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2" w:rsidRDefault="00154F92" w:rsidP="00154F92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اعضاي كميسيون نفت، سواپ، بنكرينگ و ترانزيت</w:t>
      </w:r>
    </w:p>
    <w:p w:rsidR="00DD587E" w:rsidRPr="00DD587E" w:rsidRDefault="00DD587E" w:rsidP="00DD587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اتحادیۀ</w:t>
      </w:r>
      <w:r w:rsidRPr="00DD587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صادرکنندگان</w:t>
      </w:r>
      <w:r w:rsidRPr="00DD587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فرآورده</w:t>
      </w:r>
      <w:r w:rsidRPr="00DD587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های</w:t>
      </w:r>
      <w:r w:rsidRPr="00DD587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نفت،</w:t>
      </w:r>
      <w:r w:rsidRPr="00DD587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گاز</w:t>
      </w:r>
      <w:r w:rsidRPr="00DD587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و</w:t>
      </w:r>
      <w:r w:rsidRPr="00DD587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پتروشیمی</w:t>
      </w:r>
      <w:r w:rsidRPr="00DD587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DD587E">
        <w:rPr>
          <w:rFonts w:cs="B Titr" w:hint="cs"/>
          <w:b/>
          <w:bCs/>
          <w:sz w:val="24"/>
          <w:szCs w:val="24"/>
          <w:rtl/>
          <w:lang w:bidi="fa-IR"/>
        </w:rPr>
        <w:t>ایران</w:t>
      </w:r>
    </w:p>
    <w:tbl>
      <w:tblPr>
        <w:bidiVisual/>
        <w:tblW w:w="51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4"/>
        <w:gridCol w:w="843"/>
        <w:gridCol w:w="3287"/>
      </w:tblGrid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CC99FF"/>
            <w:noWrap/>
            <w:textDirection w:val="tbRl"/>
            <w:vAlign w:val="center"/>
            <w:hideMark/>
          </w:tcPr>
          <w:p w:rsidR="00B1583D" w:rsidRPr="00154F92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0" w:name="_GoBack"/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ردیف</w:t>
            </w:r>
          </w:p>
        </w:tc>
        <w:tc>
          <w:tcPr>
            <w:tcW w:w="843" w:type="dxa"/>
            <w:shd w:val="clear" w:color="000000" w:fill="CC99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شماره عضويت</w:t>
            </w:r>
          </w:p>
        </w:tc>
        <w:tc>
          <w:tcPr>
            <w:tcW w:w="3287" w:type="dxa"/>
            <w:shd w:val="clear" w:color="000000" w:fill="CC99FF"/>
            <w:vAlign w:val="center"/>
            <w:hideMark/>
          </w:tcPr>
          <w:p w:rsidR="00B1583D" w:rsidRPr="00154F92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نام عضو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90203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آپادانا پترو بازرگان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85122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آرمیتیس پرشیا</w:t>
            </w:r>
            <w:r w:rsidRPr="00154F9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92302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انرژي غرب آسيا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84114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بازرگانی بین المللی راد مهران خاورمیانه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86141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 xml:space="preserve">بازرگانی بین المللی کاریز 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82014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بازرگانی سید  محسن ضویی</w:t>
            </w:r>
            <w:r w:rsidRPr="00154F9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88175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بناگستر كرانه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DD587E"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eastAsia="en-GB"/>
              </w:rPr>
              <w:t>91286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1583D" w:rsidRPr="005A66FF" w:rsidRDefault="00B1583D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A66FF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بهروان شيمي راد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</w:tcPr>
          <w:p w:rsidR="00B1583D" w:rsidRPr="00A04694" w:rsidRDefault="00B1583D" w:rsidP="00B46A17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93350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1583D" w:rsidRPr="00A04694" w:rsidRDefault="00B1583D" w:rsidP="00B46A17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بین المللی مباشران خاورمیانه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DD587E"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eastAsia="en-GB"/>
              </w:rPr>
              <w:t>84108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1583D" w:rsidRPr="005A66FF" w:rsidRDefault="00B1583D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A66FF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پترو پردیس 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</w:tcPr>
          <w:p w:rsidR="00B1583D" w:rsidRPr="00154F92" w:rsidRDefault="00B1583D" w:rsidP="00F47FE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</w:tcPr>
          <w:p w:rsidR="00B1583D" w:rsidRPr="00F47FE1" w:rsidRDefault="00B1583D" w:rsidP="00F47FE1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F47FE1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93338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1583D" w:rsidRPr="00F47FE1" w:rsidRDefault="00B1583D" w:rsidP="00F47FE1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F47FE1"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پترو سپهر پو</w:t>
            </w:r>
            <w:r w:rsidRPr="00F47FE1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یا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91258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پتروموند كارن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82021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پرسال</w:t>
            </w:r>
            <w:r w:rsidRPr="00154F9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86147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پرشین شل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90223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 xml:space="preserve">تجارت گذرگاه شمالي 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90206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 xml:space="preserve">توليدي افرا شيمي يزد 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82026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توليدي فراز موتور تهران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82029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جم فرایند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91265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خدمات بازرگاني سهند نفتيران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83083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دلتا فرایند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82038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روغن موتور ایران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83094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روغن موتور لوشان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82041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زنیط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86220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سادايران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91267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DD587E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6"/>
                <w:szCs w:val="16"/>
                <w:rtl/>
                <w:lang w:eastAsia="en-GB"/>
              </w:rPr>
              <w:t>سرمايه گذاري و خدماتي بازرگاني غدير سپهر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83089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صادرات و واردات شيميايي ومعدني پاک گاز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85100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DD587E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6"/>
                <w:szCs w:val="16"/>
                <w:rtl/>
                <w:lang w:eastAsia="en-GB"/>
              </w:rPr>
              <w:t>صندوق توسعه صادرات فراورده هاي نفتي ايران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92296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عالي پردازان آتيه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86146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كنسرسيوم گروه انرژي پرشين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92324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كيميا روغن راد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84104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 xml:space="preserve">کارآوران شرق 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82030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گروه جهاني  سیـرجـان گستـر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82013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گروه صرامي</w:t>
            </w:r>
            <w:r w:rsidRPr="00154F9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86146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مهتاب موتور گرگان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93331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میعان انرژی رازی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82061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نخل بارانی پردیس</w:t>
            </w:r>
          </w:p>
        </w:tc>
      </w:tr>
      <w:tr w:rsidR="00B1583D" w:rsidRPr="00154F92" w:rsidTr="00F47FE1">
        <w:trPr>
          <w:cantSplit/>
          <w:trHeight w:val="72"/>
          <w:jc w:val="center"/>
        </w:trPr>
        <w:tc>
          <w:tcPr>
            <w:tcW w:w="1024" w:type="dxa"/>
            <w:shd w:val="clear" w:color="000000" w:fill="EAD5FF"/>
            <w:vAlign w:val="center"/>
            <w:hideMark/>
          </w:tcPr>
          <w:p w:rsidR="00B1583D" w:rsidRPr="00154F92" w:rsidRDefault="00B1583D" w:rsidP="00154F9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  <w:shd w:val="clear" w:color="000000" w:fill="EAD5FF"/>
            <w:vAlign w:val="center"/>
            <w:hideMark/>
          </w:tcPr>
          <w:p w:rsidR="00B1583D" w:rsidRPr="00DD587E" w:rsidRDefault="00B1583D" w:rsidP="00154F92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587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86150</w:t>
            </w:r>
          </w:p>
        </w:tc>
        <w:tc>
          <w:tcPr>
            <w:tcW w:w="3287" w:type="dxa"/>
            <w:shd w:val="clear" w:color="auto" w:fill="FFFFFF" w:themeFill="background1"/>
            <w:vAlign w:val="center"/>
            <w:hideMark/>
          </w:tcPr>
          <w:p w:rsidR="00B1583D" w:rsidRPr="00154F92" w:rsidRDefault="00B1583D" w:rsidP="00154F92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54F92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نخل بهارستان پرديس</w:t>
            </w:r>
          </w:p>
        </w:tc>
      </w:tr>
      <w:bookmarkEnd w:id="0"/>
    </w:tbl>
    <w:p w:rsidR="00154F92" w:rsidRDefault="00154F92" w:rsidP="00154F92">
      <w:pPr>
        <w:bidi/>
      </w:pPr>
    </w:p>
    <w:sectPr w:rsidR="00154F92" w:rsidSect="004410E3">
      <w:headerReference w:type="default" r:id="rId7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93" w:rsidRDefault="00CA0E93" w:rsidP="00154F92">
      <w:r>
        <w:separator/>
      </w:r>
    </w:p>
  </w:endnote>
  <w:endnote w:type="continuationSeparator" w:id="0">
    <w:p w:rsidR="00CA0E93" w:rsidRDefault="00CA0E93" w:rsidP="0015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93" w:rsidRDefault="00CA0E93" w:rsidP="00154F92">
      <w:r>
        <w:separator/>
      </w:r>
    </w:p>
  </w:footnote>
  <w:footnote w:type="continuationSeparator" w:id="0">
    <w:p w:rsidR="00CA0E93" w:rsidRDefault="00CA0E93" w:rsidP="00154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F92" w:rsidRDefault="00154F92">
    <w:pPr>
      <w:pStyle w:val="Header"/>
    </w:pPr>
    <w:r w:rsidRPr="00154F92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3229610</wp:posOffset>
          </wp:positionH>
          <wp:positionV relativeFrom="paragraph">
            <wp:posOffset>-247650</wp:posOffset>
          </wp:positionV>
          <wp:extent cx="3267075" cy="478155"/>
          <wp:effectExtent l="19050" t="0" r="9525" b="0"/>
          <wp:wrapSquare wrapText="bothSides"/>
          <wp:docPr id="1" name="Picture 1" descr="cid:image001.jpg@01CA7D76.AD6EC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A7D76.AD6EC0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55B4"/>
    <w:multiLevelType w:val="hybridMultilevel"/>
    <w:tmpl w:val="3A1A5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F92"/>
    <w:rsid w:val="00070045"/>
    <w:rsid w:val="00154F92"/>
    <w:rsid w:val="0032755C"/>
    <w:rsid w:val="004410E3"/>
    <w:rsid w:val="004C7A5A"/>
    <w:rsid w:val="004E6EE4"/>
    <w:rsid w:val="005234C1"/>
    <w:rsid w:val="005A66FF"/>
    <w:rsid w:val="006B5315"/>
    <w:rsid w:val="00B1583D"/>
    <w:rsid w:val="00B602E2"/>
    <w:rsid w:val="00C35E2D"/>
    <w:rsid w:val="00CA0E93"/>
    <w:rsid w:val="00DC44E1"/>
    <w:rsid w:val="00DD587E"/>
    <w:rsid w:val="00EE2881"/>
    <w:rsid w:val="00F4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Mitra"/>
        <w:sz w:val="28"/>
        <w:szCs w:val="28"/>
        <w:lang w:val="en-GB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92"/>
    <w:pPr>
      <w:spacing w:after="0"/>
      <w:jc w:val="left"/>
    </w:pPr>
    <w:rPr>
      <w:rFonts w:ascii="Georgia" w:eastAsia="Calibri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4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92"/>
  </w:style>
  <w:style w:type="paragraph" w:styleId="Footer">
    <w:name w:val="footer"/>
    <w:basedOn w:val="Normal"/>
    <w:link w:val="FooterChar"/>
    <w:uiPriority w:val="99"/>
    <w:semiHidden/>
    <w:unhideWhenUsed/>
    <w:rsid w:val="00154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92"/>
  </w:style>
  <w:style w:type="paragraph" w:styleId="ListParagraph">
    <w:name w:val="List Paragraph"/>
    <w:basedOn w:val="Normal"/>
    <w:uiPriority w:val="34"/>
    <w:qFormat/>
    <w:rsid w:val="00154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Negaran</dc:creator>
  <cp:keywords/>
  <dc:description/>
  <cp:lastModifiedBy>PARAND</cp:lastModifiedBy>
  <cp:revision>6</cp:revision>
  <dcterms:created xsi:type="dcterms:W3CDTF">2014-09-05T08:09:00Z</dcterms:created>
  <dcterms:modified xsi:type="dcterms:W3CDTF">2015-04-08T06:28:00Z</dcterms:modified>
</cp:coreProperties>
</file>