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10" w:rsidRPr="00661418" w:rsidRDefault="000B5510" w:rsidP="00831289">
      <w:pPr>
        <w:shd w:val="clear" w:color="auto" w:fill="FFFFFF"/>
        <w:spacing w:after="0"/>
        <w:rPr>
          <w:rStyle w:val="head11"/>
          <w:rFonts w:cs="B Mitra"/>
          <w:b/>
          <w:bCs/>
          <w:sz w:val="24"/>
          <w:szCs w:val="24"/>
          <w:rtl/>
        </w:rPr>
      </w:pPr>
      <w:r w:rsidRPr="00661418">
        <w:rPr>
          <w:rStyle w:val="head11"/>
          <w:rFonts w:cs="B Mitra"/>
          <w:b/>
          <w:bCs/>
          <w:sz w:val="24"/>
          <w:szCs w:val="24"/>
          <w:rtl/>
        </w:rPr>
        <w:t>شناخت ماهیت بنزین و اثر آلایندگی آن بر محیط زیست و انسان</w:t>
      </w:r>
    </w:p>
    <w:p w:rsidR="000B5510" w:rsidRPr="00661418" w:rsidRDefault="000B5510" w:rsidP="00831289">
      <w:pPr>
        <w:shd w:val="clear" w:color="auto" w:fill="FFFFFF"/>
        <w:spacing w:after="0"/>
        <w:rPr>
          <w:rFonts w:ascii="Tahoma" w:eastAsia="Times New Roman" w:hAnsi="Tahoma" w:cs="B Mitra"/>
          <w:b/>
          <w:bCs/>
          <w:color w:val="FF7E00"/>
          <w:sz w:val="24"/>
          <w:szCs w:val="24"/>
          <w:rtl/>
        </w:rPr>
      </w:pPr>
    </w:p>
    <w:p w:rsidR="000453A5" w:rsidRPr="00831289" w:rsidRDefault="000B5510" w:rsidP="00831289">
      <w:pPr>
        <w:shd w:val="clear" w:color="auto" w:fill="FFFFFF"/>
        <w:spacing w:after="0"/>
        <w:rPr>
          <w:rFonts w:ascii="Tahoma" w:eastAsia="Times New Roman" w:hAnsi="Tahoma" w:cs="B Mitra"/>
          <w:sz w:val="24"/>
          <w:szCs w:val="24"/>
          <w:rtl/>
        </w:rPr>
      </w:pPr>
      <w:r w:rsidRPr="00831289">
        <w:rPr>
          <w:rFonts w:ascii="Tahoma" w:eastAsia="Times New Roman" w:hAnsi="Tahoma" w:cs="B Mitra" w:hint="cs"/>
          <w:sz w:val="24"/>
          <w:szCs w:val="24"/>
          <w:rtl/>
        </w:rPr>
        <w:t xml:space="preserve">از زمان شناخت بنزین به عنوان مایع حرکت و سرعت در خودروها و زندگی صنعتی امروزی، تغییرات زیادی در ترکیب ساختاری آن و موتور خودروهای وابسته به آن ایجاد شده است. برخی از این تغییرات </w:t>
      </w:r>
      <w:r w:rsidR="000453A5" w:rsidRPr="00831289">
        <w:rPr>
          <w:rFonts w:ascii="Tahoma" w:eastAsia="Times New Roman" w:hAnsi="Tahoma" w:cs="B Mitra" w:hint="cs"/>
          <w:sz w:val="24"/>
          <w:szCs w:val="24"/>
          <w:rtl/>
        </w:rPr>
        <w:t xml:space="preserve">، </w:t>
      </w:r>
      <w:r w:rsidRPr="00831289">
        <w:rPr>
          <w:rFonts w:ascii="Tahoma" w:eastAsia="Times New Roman" w:hAnsi="Tahoma" w:cs="B Mitra" w:hint="cs"/>
          <w:sz w:val="24"/>
          <w:szCs w:val="24"/>
          <w:rtl/>
        </w:rPr>
        <w:t>جهت افزایش کارایی و راندمان خودروها بوده و برخی نیز جهت حفظ سلامت و جلوگیری از تهدیدهای آلاینده ها و فاجعه های مرئی و نامرئی حاصل از آنها.</w:t>
      </w:r>
    </w:p>
    <w:p w:rsidR="000B5510" w:rsidRPr="00831289" w:rsidRDefault="000B5510" w:rsidP="00323814">
      <w:pPr>
        <w:shd w:val="clear" w:color="auto" w:fill="FFFFFF"/>
        <w:spacing w:after="0"/>
        <w:rPr>
          <w:rFonts w:ascii="Tahoma" w:eastAsia="Times New Roman" w:hAnsi="Tahoma" w:cs="B Mitra"/>
          <w:sz w:val="24"/>
          <w:szCs w:val="24"/>
          <w:rtl/>
        </w:rPr>
      </w:pPr>
      <w:r w:rsidRPr="00661418">
        <w:rPr>
          <w:rFonts w:ascii="Tahoma" w:eastAsia="Times New Roman" w:hAnsi="Tahoma" w:cs="B Mitra"/>
          <w:b/>
          <w:bCs/>
          <w:color w:val="000000"/>
          <w:sz w:val="24"/>
          <w:szCs w:val="24"/>
          <w:rtl/>
        </w:rPr>
        <w:br/>
        <w:t>بنزین</w:t>
      </w:r>
      <w:r w:rsidRPr="00661418">
        <w:rPr>
          <w:rFonts w:ascii="Tahoma" w:eastAsia="Times New Roman" w:hAnsi="Tahoma" w:cs="B Mitra"/>
          <w:b/>
          <w:bCs/>
          <w:color w:val="000000"/>
          <w:sz w:val="24"/>
          <w:szCs w:val="24"/>
          <w:rtl/>
        </w:rPr>
        <w:br/>
      </w:r>
      <w:r w:rsidRPr="00831289">
        <w:rPr>
          <w:rFonts w:ascii="Tahoma" w:eastAsia="Times New Roman" w:hAnsi="Tahoma" w:cs="B Mitra"/>
          <w:color w:val="000000"/>
          <w:sz w:val="24"/>
          <w:szCs w:val="24"/>
          <w:rtl/>
        </w:rPr>
        <w:t>این مایع فرار و اشتعالزا را نخستین بار در آلمان «بنزین» نامیدند که ظاهراً گرفته شده از نام ماده شیمیایی بنزن است. در انگلیسی نیز نام این سوخت "</w:t>
      </w:r>
      <w:r w:rsidRPr="00831289">
        <w:rPr>
          <w:rFonts w:ascii="Tahoma" w:eastAsia="Times New Roman" w:hAnsi="Tahoma" w:cs="B Mitra"/>
          <w:color w:val="000000"/>
          <w:sz w:val="24"/>
          <w:szCs w:val="24"/>
        </w:rPr>
        <w:t>Petrol</w:t>
      </w:r>
      <w:r w:rsidRPr="00831289">
        <w:rPr>
          <w:rFonts w:ascii="Tahoma" w:eastAsia="Times New Roman" w:hAnsi="Tahoma" w:cs="B Mitra"/>
          <w:color w:val="000000"/>
          <w:sz w:val="24"/>
          <w:szCs w:val="24"/>
          <w:rtl/>
        </w:rPr>
        <w:t xml:space="preserve">" مشتق شده از کلمه </w:t>
      </w:r>
      <w:r w:rsidRPr="00831289">
        <w:rPr>
          <w:rFonts w:ascii="Tahoma" w:eastAsia="Times New Roman" w:hAnsi="Tahoma" w:cs="B Mitra"/>
          <w:color w:val="000000"/>
          <w:sz w:val="24"/>
          <w:szCs w:val="24"/>
        </w:rPr>
        <w:t>petroleum</w:t>
      </w:r>
      <w:r w:rsidR="000453A5"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 xml:space="preserve">(نفت خام) و یا " </w:t>
      </w:r>
      <w:r w:rsidRPr="00831289">
        <w:rPr>
          <w:rFonts w:ascii="Tahoma" w:eastAsia="Times New Roman" w:hAnsi="Tahoma" w:cs="B Mitra"/>
          <w:color w:val="000000"/>
          <w:sz w:val="24"/>
          <w:szCs w:val="24"/>
        </w:rPr>
        <w:t>Gasoline</w:t>
      </w:r>
      <w:r w:rsidRPr="00831289">
        <w:rPr>
          <w:rFonts w:ascii="Tahoma" w:eastAsia="Times New Roman" w:hAnsi="Tahoma" w:cs="B Mitra"/>
          <w:color w:val="000000"/>
          <w:sz w:val="24"/>
          <w:szCs w:val="24"/>
          <w:rtl/>
        </w:rPr>
        <w:t>" (در ایالات متحده</w:t>
      </w:r>
      <w:r w:rsidR="001A190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w:t>
      </w:r>
      <w:r w:rsidRPr="00831289">
        <w:rPr>
          <w:rFonts w:ascii="Tahoma" w:eastAsia="Times New Roman" w:hAnsi="Tahoma" w:cs="B Mitra"/>
          <w:color w:val="000000"/>
          <w:sz w:val="24"/>
          <w:szCs w:val="24"/>
        </w:rPr>
        <w:t>Gas</w:t>
      </w:r>
      <w:r w:rsidR="001A1909">
        <w:rPr>
          <w:rFonts w:ascii="Tahoma" w:eastAsia="Times New Roman" w:hAnsi="Tahoma" w:cs="B Mitra"/>
          <w:color w:val="000000"/>
          <w:sz w:val="24"/>
          <w:szCs w:val="24"/>
        </w:rPr>
        <w:t xml:space="preserve"> </w:t>
      </w:r>
      <w:r w:rsidRPr="00831289">
        <w:rPr>
          <w:rFonts w:ascii="Tahoma" w:eastAsia="Times New Roman" w:hAnsi="Tahoma" w:cs="B Mitra"/>
          <w:color w:val="000000"/>
          <w:sz w:val="24"/>
          <w:szCs w:val="24"/>
          <w:rtl/>
        </w:rPr>
        <w:t>) است. بنزین ترکیبی از چندین ماده آلی به دست آمده از تقطیر جزء به جزء نفت خام همراه با مواد افزودنی است. لذا عمده بنزینهای تولیدی شامل هیدروکربنهایی بین ٤ تا ١٢ اتم کربن در هر مولکول هستند</w:t>
      </w:r>
      <w:r w:rsidR="000453A5" w:rsidRPr="00831289">
        <w:rPr>
          <w:rFonts w:ascii="Tahoma" w:eastAsia="Times New Roman" w:hAnsi="Tahoma" w:cs="B Mitra" w:hint="cs"/>
          <w:color w:val="000000"/>
          <w:sz w:val="24"/>
          <w:szCs w:val="24"/>
          <w:rtl/>
        </w:rPr>
        <w:t>.</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D23B79">
        <w:rPr>
          <w:rFonts w:ascii="Tahoma" w:eastAsia="Times New Roman" w:hAnsi="Tahoma" w:cs="B Mitra"/>
          <w:b/>
          <w:bCs/>
          <w:color w:val="000000"/>
          <w:sz w:val="24"/>
          <w:szCs w:val="24"/>
          <w:rtl/>
        </w:rPr>
        <w:t>بنزین به عنوان یک ماده ترکیبی شامل چه هیدروکربنهایی است؟</w:t>
      </w:r>
      <w:r w:rsidRPr="00831289">
        <w:rPr>
          <w:rFonts w:ascii="Tahoma" w:eastAsia="Times New Roman" w:hAnsi="Tahoma" w:cs="B Mitra"/>
          <w:color w:val="000000"/>
          <w:sz w:val="24"/>
          <w:szCs w:val="24"/>
          <w:rtl/>
        </w:rPr>
        <w:br/>
        <w:t xml:space="preserve">بنزین معمولی، مجموعه ای از هیدروکربنهایی مانند پارافین‌ها (آلکانها)، نفتن ها(سیکلو آلکانها) و اولفینهاست ولی می شود اکتانها </w:t>
      </w:r>
      <w:r w:rsidR="00A22941" w:rsidRPr="00831289">
        <w:rPr>
          <w:rFonts w:ascii="Tahoma" w:eastAsia="Times New Roman" w:hAnsi="Tahoma" w:cs="B Mitra" w:hint="cs"/>
          <w:color w:val="000000"/>
          <w:sz w:val="24"/>
          <w:szCs w:val="24"/>
          <w:rtl/>
        </w:rPr>
        <w:t>(</w:t>
      </w:r>
      <w:r w:rsidR="00A22941" w:rsidRPr="00831289">
        <w:rPr>
          <w:rFonts w:ascii="Tahoma" w:eastAsia="Times New Roman" w:hAnsi="Tahoma" w:cs="B Mitra"/>
          <w:color w:val="000000"/>
          <w:sz w:val="24"/>
          <w:szCs w:val="24"/>
        </w:rPr>
        <w:t>C</w:t>
      </w:r>
      <w:r w:rsidR="00A22941" w:rsidRPr="00831289">
        <w:rPr>
          <w:rFonts w:ascii="Tahoma" w:eastAsia="Times New Roman" w:hAnsi="Tahoma" w:cs="B Mitra"/>
          <w:color w:val="000000"/>
          <w:sz w:val="24"/>
          <w:szCs w:val="24"/>
          <w:vertAlign w:val="subscript"/>
        </w:rPr>
        <w:t>8</w:t>
      </w:r>
      <w:r w:rsidR="00A22941" w:rsidRPr="00831289">
        <w:rPr>
          <w:rFonts w:ascii="Tahoma" w:eastAsia="Times New Roman" w:hAnsi="Tahoma" w:cs="B Mitra"/>
          <w:color w:val="000000"/>
          <w:sz w:val="24"/>
          <w:szCs w:val="24"/>
        </w:rPr>
        <w:t>H</w:t>
      </w:r>
      <w:r w:rsidR="00A22941" w:rsidRPr="00831289">
        <w:rPr>
          <w:rFonts w:ascii="Tahoma" w:eastAsia="Times New Roman" w:hAnsi="Tahoma" w:cs="B Mitra"/>
          <w:color w:val="000000"/>
          <w:sz w:val="24"/>
          <w:szCs w:val="24"/>
          <w:vertAlign w:val="subscript"/>
        </w:rPr>
        <w:t>18</w:t>
      </w:r>
      <w:r w:rsidR="00A22941" w:rsidRPr="00831289">
        <w:rPr>
          <w:rFonts w:ascii="Tahoma" w:eastAsia="Times New Roman" w:hAnsi="Tahoma" w:cs="B Mitra" w:hint="cs"/>
          <w:color w:val="000000"/>
          <w:sz w:val="24"/>
          <w:szCs w:val="24"/>
          <w:rtl/>
        </w:rPr>
        <w:t>)</w:t>
      </w:r>
      <w:r w:rsidRPr="00831289">
        <w:rPr>
          <w:rFonts w:ascii="Tahoma" w:eastAsia="Times New Roman" w:hAnsi="Tahoma" w:cs="B Mitra"/>
          <w:color w:val="000000"/>
          <w:sz w:val="24"/>
          <w:szCs w:val="24"/>
          <w:rtl/>
        </w:rPr>
        <w:t xml:space="preserve"> را به عنوان یکی از ترکیبات مشخص در بنزین به حساب آورد. </w:t>
      </w:r>
      <w:r w:rsidRPr="00831289">
        <w:rPr>
          <w:rFonts w:ascii="Tahoma" w:eastAsia="Times New Roman" w:hAnsi="Tahoma" w:cs="B Mitra"/>
          <w:color w:val="000000"/>
          <w:sz w:val="24"/>
          <w:szCs w:val="24"/>
          <w:rtl/>
        </w:rPr>
        <w:br/>
        <w:t>به طور کلی نسبتهای هیدروکربنهای موجود به عوامل زیر بستگی دارد</w:t>
      </w:r>
      <w:r w:rsidR="000453A5"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 xml:space="preserve">: </w:t>
      </w:r>
    </w:p>
    <w:p w:rsidR="00E53DB9" w:rsidRPr="00661418" w:rsidRDefault="000B5510" w:rsidP="000E065A">
      <w:pPr>
        <w:shd w:val="clear" w:color="auto" w:fill="FFFFFF"/>
        <w:spacing w:before="100" w:beforeAutospacing="1" w:after="100" w:afterAutospacing="1"/>
        <w:rPr>
          <w:rFonts w:ascii="Tahoma" w:eastAsia="Times New Roman" w:hAnsi="Tahoma" w:cs="B Mitra"/>
          <w:b/>
          <w:bCs/>
          <w:color w:val="000000"/>
          <w:sz w:val="24"/>
          <w:szCs w:val="24"/>
          <w:rtl/>
        </w:rPr>
      </w:pPr>
      <w:r w:rsidRPr="00831289">
        <w:rPr>
          <w:rFonts w:ascii="Tahoma" w:eastAsia="Times New Roman" w:hAnsi="Tahoma" w:cs="Tahoma"/>
          <w:color w:val="000000"/>
          <w:sz w:val="24"/>
          <w:szCs w:val="24"/>
          <w:rtl/>
        </w:rPr>
        <w:t>•</w:t>
      </w:r>
      <w:r w:rsidRPr="00831289">
        <w:rPr>
          <w:rFonts w:ascii="Tahoma" w:eastAsia="Times New Roman" w:hAnsi="Tahoma" w:cs="B Mitra"/>
          <w:color w:val="000000"/>
          <w:sz w:val="24"/>
          <w:szCs w:val="24"/>
          <w:rtl/>
        </w:rPr>
        <w:t xml:space="preserve"> پالایشگاه نفت سازنده بنزین</w:t>
      </w:r>
      <w:r w:rsidR="00D23B7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w:t>
      </w:r>
      <w:r w:rsidR="00D23B7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چون همه آنها دارای واحدهای فرایند و تولید یکسانی نیستند</w:t>
      </w:r>
      <w:r w:rsidR="0051352B">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w:t>
      </w:r>
      <w:r w:rsidRPr="00831289">
        <w:rPr>
          <w:rFonts w:ascii="Tahoma" w:eastAsia="Times New Roman" w:hAnsi="Tahoma" w:cs="B Mitra"/>
          <w:color w:val="000000"/>
          <w:sz w:val="24"/>
          <w:szCs w:val="24"/>
          <w:rtl/>
        </w:rPr>
        <w:br/>
      </w:r>
      <w:r w:rsidRPr="00831289">
        <w:rPr>
          <w:rFonts w:ascii="Tahoma" w:eastAsia="Times New Roman" w:hAnsi="Tahoma" w:cs="Tahoma"/>
          <w:color w:val="000000"/>
          <w:sz w:val="24"/>
          <w:szCs w:val="24"/>
          <w:rtl/>
        </w:rPr>
        <w:t>•</w:t>
      </w:r>
      <w:r w:rsidRPr="00831289">
        <w:rPr>
          <w:rFonts w:ascii="Tahoma" w:eastAsia="Times New Roman" w:hAnsi="Tahoma" w:cs="B Mitra"/>
          <w:color w:val="000000"/>
          <w:sz w:val="24"/>
          <w:szCs w:val="24"/>
          <w:rtl/>
        </w:rPr>
        <w:t xml:space="preserve"> نوع نفت خام مصرفی پالایشگاه</w:t>
      </w:r>
      <w:r w:rsidR="0051352B">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w:t>
      </w:r>
      <w:r w:rsidRPr="00831289">
        <w:rPr>
          <w:rFonts w:ascii="Tahoma" w:eastAsia="Times New Roman" w:hAnsi="Tahoma" w:cs="B Mitra"/>
          <w:color w:val="000000"/>
          <w:sz w:val="24"/>
          <w:szCs w:val="24"/>
          <w:rtl/>
        </w:rPr>
        <w:br/>
      </w:r>
      <w:r w:rsidRPr="00831289">
        <w:rPr>
          <w:rFonts w:ascii="Tahoma" w:eastAsia="Times New Roman" w:hAnsi="Tahoma" w:cs="Tahoma"/>
          <w:color w:val="000000"/>
          <w:sz w:val="24"/>
          <w:szCs w:val="24"/>
          <w:rtl/>
        </w:rPr>
        <w:t>•</w:t>
      </w:r>
      <w:r w:rsidRPr="00831289">
        <w:rPr>
          <w:rFonts w:ascii="Tahoma" w:eastAsia="Times New Roman" w:hAnsi="Tahoma" w:cs="B Mitra"/>
          <w:color w:val="000000"/>
          <w:sz w:val="24"/>
          <w:szCs w:val="24"/>
          <w:rtl/>
        </w:rPr>
        <w:t xml:space="preserve"> درجه بنزین و به طور خاص عدد اکتان آن</w:t>
      </w:r>
      <w:r w:rsidR="0051352B">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w:t>
      </w:r>
      <w:r w:rsidRPr="00831289">
        <w:rPr>
          <w:rFonts w:ascii="Tahoma" w:eastAsia="Times New Roman" w:hAnsi="Tahoma" w:cs="B Mitra"/>
          <w:color w:val="000000"/>
          <w:sz w:val="24"/>
          <w:szCs w:val="24"/>
          <w:rtl/>
        </w:rPr>
        <w:br/>
        <w:t>امروزه بسیاری از کشورها در مورد ترکیبات آروماتیک بنزین به طور عام و بنزن به طور خاص و ترکیب اولفینها محدودیتهایی را اعمال می‌کنند. چنین مقرراتی مزیت ترکیبات پارافینی(آلکانی) با اکتان خالص بالا (مانند آلکیلات) را افزایش داده و جهت کاهش بنزن، پالایشگاهها را مجبور به افزودن واحدهای جدید در فرایند تولید می کند .</w:t>
      </w:r>
      <w:r w:rsidRPr="00661418">
        <w:rPr>
          <w:rFonts w:ascii="Tahoma" w:eastAsia="Times New Roman" w:hAnsi="Tahoma" w:cs="B Mitra"/>
          <w:b/>
          <w:bCs/>
          <w:color w:val="000000"/>
          <w:sz w:val="24"/>
          <w:szCs w:val="24"/>
          <w:rtl/>
        </w:rPr>
        <w:t xml:space="preserve"> </w:t>
      </w:r>
      <w:r w:rsidRPr="00831289">
        <w:rPr>
          <w:rFonts w:ascii="Tahoma" w:eastAsia="Times New Roman" w:hAnsi="Tahoma" w:cs="B Mitra"/>
          <w:color w:val="000000"/>
          <w:sz w:val="24"/>
          <w:szCs w:val="24"/>
          <w:rtl/>
        </w:rPr>
        <w:t>طبق استانداردهای جهانی، میزان بنزن موجود در هر لیتر بنزین نباید بیش از یک درصد باشد.</w:t>
      </w:r>
      <w:r w:rsidRPr="00831289">
        <w:rPr>
          <w:rFonts w:ascii="Tahoma" w:eastAsia="Times New Roman" w:hAnsi="Tahoma" w:cs="B Mitra"/>
          <w:color w:val="000000"/>
          <w:sz w:val="24"/>
          <w:szCs w:val="24"/>
          <w:rtl/>
        </w:rPr>
        <w:br/>
        <w:t xml:space="preserve">در بنزین، ترکیبات آلی دیگری مانند اترهای آلی همراه با مقداری از آلاینده ها (به طور خاص ترکیبات گوگردی) می تواند باشد که معمولاً در پالایشگاه جدا می شوند. </w:t>
      </w:r>
    </w:p>
    <w:p w:rsidR="000B5510" w:rsidRPr="00661418" w:rsidRDefault="000453A5" w:rsidP="000E065A">
      <w:pPr>
        <w:shd w:val="clear" w:color="auto" w:fill="FFFFFF"/>
        <w:spacing w:before="100" w:beforeAutospacing="1" w:after="100" w:afterAutospacing="1"/>
        <w:rPr>
          <w:rFonts w:ascii="Tahoma" w:eastAsia="Times New Roman" w:hAnsi="Tahoma" w:cs="B Mitra"/>
          <w:b/>
          <w:bCs/>
          <w:color w:val="000000"/>
          <w:sz w:val="24"/>
          <w:szCs w:val="24"/>
          <w:rtl/>
        </w:rPr>
      </w:pPr>
      <w:r w:rsidRPr="00661418">
        <w:rPr>
          <w:rFonts w:ascii="Tahoma" w:eastAsia="Times New Roman" w:hAnsi="Tahoma" w:cs="B Mitra"/>
          <w:b/>
          <w:bCs/>
          <w:color w:val="000000"/>
          <w:sz w:val="24"/>
          <w:szCs w:val="24"/>
          <w:rtl/>
        </w:rPr>
        <w:t>عدد</w:t>
      </w:r>
      <w:r w:rsidRPr="00661418">
        <w:rPr>
          <w:rFonts w:ascii="Tahoma" w:eastAsia="Times New Roman" w:hAnsi="Tahoma" w:cs="B Mitra" w:hint="cs"/>
          <w:b/>
          <w:bCs/>
          <w:color w:val="000000"/>
          <w:sz w:val="24"/>
          <w:szCs w:val="24"/>
          <w:rtl/>
        </w:rPr>
        <w:t xml:space="preserve"> </w:t>
      </w:r>
      <w:r w:rsidR="000B5510" w:rsidRPr="00661418">
        <w:rPr>
          <w:rFonts w:ascii="Tahoma" w:eastAsia="Times New Roman" w:hAnsi="Tahoma" w:cs="B Mitra"/>
          <w:b/>
          <w:bCs/>
          <w:color w:val="000000"/>
          <w:sz w:val="24"/>
          <w:szCs w:val="24"/>
          <w:rtl/>
        </w:rPr>
        <w:t>اکتان</w:t>
      </w:r>
      <w:r w:rsidR="000B5510" w:rsidRPr="00661418">
        <w:rPr>
          <w:rFonts w:ascii="Tahoma" w:eastAsia="Times New Roman" w:hAnsi="Tahoma" w:cs="B Mitra"/>
          <w:b/>
          <w:bCs/>
          <w:color w:val="000000"/>
          <w:sz w:val="24"/>
          <w:szCs w:val="24"/>
          <w:rtl/>
        </w:rPr>
        <w:br/>
      </w:r>
      <w:r w:rsidR="000B5510" w:rsidRPr="00831289">
        <w:rPr>
          <w:rFonts w:ascii="Tahoma" w:eastAsia="Times New Roman" w:hAnsi="Tahoma" w:cs="B Mitra"/>
          <w:color w:val="000000"/>
          <w:sz w:val="24"/>
          <w:szCs w:val="24"/>
          <w:rtl/>
        </w:rPr>
        <w:t>با شناخت عملکرد سوختی مانند بنزین در موتور خودروها و به دنبال آن اثر ترکیباتی به عنوان مواد افزودنی به آن، تلاش سازندگان خودرو بالا و بالاتر بردن قدرت موتورها بدون رسیدن صدمه به اجزائی مانند سیلندرها و پیستونهاست. اما چگونه می توان توان موتورها را بدون آسیب و مشکلی بالا برد؟ این عمل درصورتی امکان پذیر است که بنزین و هوای مخلوط متراکم شده داخل موتور در حد امکان دیرتر مشتعل شود و نسبت به پدیده احتراقِ مخرب مقاومتر باشد.</w:t>
      </w:r>
      <w:r w:rsidR="000B5510" w:rsidRPr="00831289">
        <w:rPr>
          <w:rFonts w:ascii="Tahoma" w:eastAsia="Times New Roman" w:hAnsi="Tahoma" w:cs="B Mitra"/>
          <w:color w:val="000000"/>
          <w:sz w:val="24"/>
          <w:szCs w:val="24"/>
          <w:rtl/>
        </w:rPr>
        <w:br/>
        <w:t>معیاری که مشخص می کند سوخت تا چه میزان توانایی متراکم شدن قبل از احتراق خودبخودی مخرب (بدون جرقه) را داراست ، عدد اکتان نامیده می شود.</w:t>
      </w:r>
      <w:r w:rsidR="000B5510" w:rsidRPr="00661418">
        <w:rPr>
          <w:rFonts w:ascii="Tahoma" w:eastAsia="Times New Roman" w:hAnsi="Tahoma" w:cs="B Mitra"/>
          <w:b/>
          <w:bCs/>
          <w:color w:val="000000"/>
          <w:sz w:val="24"/>
          <w:szCs w:val="24"/>
          <w:rtl/>
        </w:rPr>
        <w:br/>
      </w:r>
      <w:r w:rsidR="000B5510" w:rsidRPr="00661418">
        <w:rPr>
          <w:rFonts w:ascii="Tahoma" w:eastAsia="Times New Roman" w:hAnsi="Tahoma" w:cs="B Mitra"/>
          <w:b/>
          <w:bCs/>
          <w:color w:val="000000"/>
          <w:sz w:val="24"/>
          <w:szCs w:val="24"/>
          <w:rtl/>
        </w:rPr>
        <w:br/>
      </w:r>
      <w:r w:rsidR="000B5510" w:rsidRPr="00661418">
        <w:rPr>
          <w:rFonts w:ascii="Tahoma" w:eastAsia="Times New Roman" w:hAnsi="Tahoma" w:cs="B Mitra"/>
          <w:b/>
          <w:bCs/>
          <w:color w:val="000000"/>
          <w:sz w:val="24"/>
          <w:szCs w:val="24"/>
          <w:rtl/>
        </w:rPr>
        <w:lastRenderedPageBreak/>
        <w:t>عدد اکتان چگونه تغییر می کند؟</w:t>
      </w:r>
      <w:r w:rsidR="000B5510" w:rsidRPr="00661418">
        <w:rPr>
          <w:rFonts w:ascii="Tahoma" w:eastAsia="Times New Roman" w:hAnsi="Tahoma" w:cs="B Mitra"/>
          <w:b/>
          <w:bCs/>
          <w:color w:val="000000"/>
          <w:sz w:val="24"/>
          <w:szCs w:val="24"/>
          <w:rtl/>
        </w:rPr>
        <w:br/>
      </w:r>
      <w:r w:rsidR="000B5510" w:rsidRPr="00831289">
        <w:rPr>
          <w:rFonts w:ascii="Tahoma" w:eastAsia="Times New Roman" w:hAnsi="Tahoma" w:cs="B Mitra"/>
          <w:color w:val="000000"/>
          <w:sz w:val="24"/>
          <w:szCs w:val="24"/>
          <w:rtl/>
        </w:rPr>
        <w:t>عدد اکتان بنزین با تغییر شکل مولکولهای کربن آن تغییر می کند</w:t>
      </w:r>
      <w:r w:rsidR="00A00BA5"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 هر چه زنجیره مولکولی بنزین خطی تر باشد، عدد اکتان کمتری داشته و با پیچیده تر شدن آن، عدد اکتان بنزین نیز بالا می رود؛ اگر بخواهیم هیدروکربن های موجود در بنزین را بر پایه عدد اکتان آن دسته بندی کنیم، آلکانها (هیدروکربنهای خطی) دارای پایین ترین عدد اکتان و هیدروکربن های ایزومری (شاخه دارها) و حلقوی ها پس از آن قرار می گیرند؛ و در آخر این تقسیم بندی نیز آروماتیکها مانند بنزن با بالاترین عدد اکتان قرار دارند. بنابراین، عدد اکتان در آروماتیکها (که به نظر می رسد دارای پیچیده ترین شکل مولکولهای کربن هستند) به بالاترین میزان خود رسیده و در آلکانها یا هیدروکربنهای خطی این عدد حتی از صفر نیز پایین تر است.</w:t>
      </w:r>
      <w:r w:rsidR="000B5510" w:rsidRPr="00831289">
        <w:rPr>
          <w:rFonts w:ascii="Tahoma" w:eastAsia="Times New Roman" w:hAnsi="Tahoma" w:cs="B Mitra"/>
          <w:color w:val="000000"/>
          <w:sz w:val="24"/>
          <w:szCs w:val="24"/>
          <w:rtl/>
        </w:rPr>
        <w:br/>
        <w:t>هیدروکربن شاخه دار ایزو اکتان (۲،۲،۴-تری متیل پنتان) در بنزین - به عنوان مرجع استاندارد جهت سنجش تمایل آن به مقاومت در برابر خود اشتعالی - عدد اکتان ۱۰۰ و به هیدروکربن نرمال(خطی) هپتان کمترین مقاومت یعنی عدد صفر داده شده است. پس عدد اکتان بنزین درصدی از ایزواکتان در نرمال هپتان است که بیانگر خاصیت ضد کوبشی برابر با بنزین مورد آزمایش در شرایط آزمون استاندارد است.</w:t>
      </w:r>
    </w:p>
    <w:p w:rsidR="000B5510" w:rsidRPr="00661418" w:rsidRDefault="00831289" w:rsidP="00831289">
      <w:pPr>
        <w:shd w:val="clear" w:color="auto" w:fill="FFFFFF"/>
        <w:spacing w:before="100" w:beforeAutospacing="1" w:after="100" w:afterAutospacing="1"/>
        <w:rPr>
          <w:rFonts w:ascii="Tahoma" w:eastAsia="Times New Roman" w:hAnsi="Tahoma" w:cs="B Mitra"/>
          <w:b/>
          <w:bCs/>
          <w:color w:val="000000"/>
          <w:sz w:val="24"/>
          <w:szCs w:val="24"/>
          <w:rtl/>
        </w:rPr>
      </w:pPr>
      <w:r>
        <w:rPr>
          <w:rFonts w:ascii="Tahoma" w:eastAsia="Times New Roman" w:hAnsi="Tahoma" w:cs="Tahoma"/>
          <w:b/>
          <w:bCs/>
          <w:noProof/>
          <w:color w:val="000000"/>
          <w:sz w:val="24"/>
          <w:szCs w:val="24"/>
          <w:rtl/>
        </w:rPr>
        <w:drawing>
          <wp:anchor distT="0" distB="0" distL="114300" distR="114300" simplePos="0" relativeHeight="251658240" behindDoc="0" locked="0" layoutInCell="1" allowOverlap="1">
            <wp:simplePos x="0" y="0"/>
            <wp:positionH relativeFrom="column">
              <wp:posOffset>1762125</wp:posOffset>
            </wp:positionH>
            <wp:positionV relativeFrom="paragraph">
              <wp:posOffset>-106045</wp:posOffset>
            </wp:positionV>
            <wp:extent cx="2543175" cy="1756437"/>
            <wp:effectExtent l="19050" t="19050" r="28575" b="15213"/>
            <wp:wrapNone/>
            <wp:docPr id="1" name="Picture 1" descr="بنزین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نزین 11"/>
                    <pic:cNvPicPr>
                      <a:picLocks noChangeAspect="1" noChangeArrowheads="1"/>
                    </pic:cNvPicPr>
                  </pic:nvPicPr>
                  <pic:blipFill>
                    <a:blip r:embed="rId7"/>
                    <a:srcRect/>
                    <a:stretch>
                      <a:fillRect/>
                    </a:stretch>
                  </pic:blipFill>
                  <pic:spPr bwMode="auto">
                    <a:xfrm>
                      <a:off x="0" y="0"/>
                      <a:ext cx="2543175" cy="1756437"/>
                    </a:xfrm>
                    <a:prstGeom prst="rect">
                      <a:avLst/>
                    </a:prstGeom>
                    <a:noFill/>
                    <a:ln w="9525">
                      <a:solidFill>
                        <a:schemeClr val="tx1"/>
                      </a:solidFill>
                      <a:miter lim="800000"/>
                      <a:headEnd/>
                      <a:tailEnd/>
                    </a:ln>
                  </pic:spPr>
                </pic:pic>
              </a:graphicData>
            </a:graphic>
          </wp:anchor>
        </w:drawing>
      </w:r>
      <w:r w:rsidR="000B5510" w:rsidRPr="00661418">
        <w:rPr>
          <w:rFonts w:ascii="Tahoma" w:eastAsia="Times New Roman" w:hAnsi="Tahoma" w:cs="Tahoma"/>
          <w:b/>
          <w:bCs/>
          <w:color w:val="000000"/>
          <w:sz w:val="24"/>
          <w:szCs w:val="24"/>
          <w:rtl/>
        </w:rPr>
        <w:t> </w:t>
      </w:r>
    </w:p>
    <w:p w:rsidR="000B5510" w:rsidRPr="00661418" w:rsidRDefault="000B5510" w:rsidP="00831289">
      <w:pPr>
        <w:shd w:val="clear" w:color="auto" w:fill="FFFFFF"/>
        <w:spacing w:before="100" w:beforeAutospacing="1" w:after="100" w:afterAutospacing="1"/>
        <w:rPr>
          <w:rFonts w:ascii="Tahoma" w:eastAsia="Times New Roman" w:hAnsi="Tahoma" w:cs="B Mitra"/>
          <w:b/>
          <w:bCs/>
          <w:color w:val="000000"/>
          <w:sz w:val="24"/>
          <w:szCs w:val="24"/>
          <w:rtl/>
        </w:rPr>
      </w:pPr>
      <w:r w:rsidRPr="00661418">
        <w:rPr>
          <w:rFonts w:ascii="Tahoma" w:eastAsia="Times New Roman" w:hAnsi="Tahoma" w:cs="B Mitra"/>
          <w:b/>
          <w:bCs/>
          <w:color w:val="000000"/>
          <w:sz w:val="24"/>
          <w:szCs w:val="24"/>
          <w:rtl/>
        </w:rPr>
        <w:br/>
      </w:r>
    </w:p>
    <w:p w:rsidR="000453A5" w:rsidRPr="00661418" w:rsidRDefault="000453A5"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0453A5" w:rsidRPr="00661418" w:rsidRDefault="000453A5"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0B5510" w:rsidRPr="00661418" w:rsidRDefault="007F3135" w:rsidP="00F56474">
      <w:pPr>
        <w:shd w:val="clear" w:color="auto" w:fill="FFFFFF"/>
        <w:spacing w:before="100" w:beforeAutospacing="1" w:after="100" w:afterAutospacing="1"/>
        <w:rPr>
          <w:rFonts w:ascii="Tahoma" w:eastAsia="Times New Roman" w:hAnsi="Tahoma" w:cs="B Mitra"/>
          <w:b/>
          <w:bCs/>
          <w:color w:val="000000"/>
          <w:sz w:val="24"/>
          <w:szCs w:val="24"/>
          <w:rtl/>
        </w:rPr>
      </w:pPr>
      <w:r w:rsidRPr="00661418">
        <w:rPr>
          <w:rFonts w:ascii="Tahoma" w:eastAsia="Times New Roman" w:hAnsi="Tahoma" w:cs="B Mitra"/>
          <w:b/>
          <w:bCs/>
          <w:noProof/>
          <w:color w:val="000000"/>
          <w:sz w:val="24"/>
          <w:szCs w:val="24"/>
          <w:rtl/>
        </w:rPr>
        <w:drawing>
          <wp:anchor distT="0" distB="0" distL="114300" distR="114300" simplePos="0" relativeHeight="251659264" behindDoc="0" locked="0" layoutInCell="1" allowOverlap="1">
            <wp:simplePos x="0" y="0"/>
            <wp:positionH relativeFrom="column">
              <wp:posOffset>1609725</wp:posOffset>
            </wp:positionH>
            <wp:positionV relativeFrom="paragraph">
              <wp:posOffset>7429500</wp:posOffset>
            </wp:positionV>
            <wp:extent cx="2171700" cy="1085850"/>
            <wp:effectExtent l="19050" t="0" r="0" b="0"/>
            <wp:wrapNone/>
            <wp:docPr id="2" name="Picture 2" descr="بنزین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نزین 12"/>
                    <pic:cNvPicPr>
                      <a:picLocks noChangeAspect="1" noChangeArrowheads="1"/>
                    </pic:cNvPicPr>
                  </pic:nvPicPr>
                  <pic:blipFill>
                    <a:blip r:embed="rId8"/>
                    <a:srcRect/>
                    <a:stretch>
                      <a:fillRect/>
                    </a:stretch>
                  </pic:blipFill>
                  <pic:spPr bwMode="auto">
                    <a:xfrm>
                      <a:off x="0" y="0"/>
                      <a:ext cx="2171700" cy="1085850"/>
                    </a:xfrm>
                    <a:prstGeom prst="rect">
                      <a:avLst/>
                    </a:prstGeom>
                    <a:noFill/>
                    <a:ln w="9525">
                      <a:noFill/>
                      <a:miter lim="800000"/>
                      <a:headEnd/>
                      <a:tailEnd/>
                    </a:ln>
                  </pic:spPr>
                </pic:pic>
              </a:graphicData>
            </a:graphic>
          </wp:anchor>
        </w:drawing>
      </w:r>
      <w:r w:rsidR="000B5510" w:rsidRPr="00661418">
        <w:rPr>
          <w:rFonts w:ascii="Tahoma" w:eastAsia="Times New Roman" w:hAnsi="Tahoma" w:cs="B Mitra"/>
          <w:b/>
          <w:bCs/>
          <w:color w:val="000000"/>
          <w:sz w:val="24"/>
          <w:szCs w:val="24"/>
          <w:rtl/>
        </w:rPr>
        <w:t>روشهای اندازه گیری عدد اکتان</w:t>
      </w:r>
      <w:r w:rsidR="000B5510" w:rsidRPr="00661418">
        <w:rPr>
          <w:rFonts w:ascii="Tahoma" w:eastAsia="Times New Roman" w:hAnsi="Tahoma" w:cs="B Mitra"/>
          <w:b/>
          <w:bCs/>
          <w:color w:val="000000"/>
          <w:sz w:val="24"/>
          <w:szCs w:val="24"/>
          <w:rtl/>
        </w:rPr>
        <w:br/>
        <w:t xml:space="preserve">١. </w:t>
      </w:r>
      <w:r w:rsidR="000B5510" w:rsidRPr="00661418">
        <w:rPr>
          <w:rFonts w:ascii="Tahoma" w:eastAsia="Times New Roman" w:hAnsi="Tahoma" w:cs="B Mitra"/>
          <w:b/>
          <w:bCs/>
          <w:color w:val="000000"/>
          <w:sz w:val="24"/>
          <w:szCs w:val="24"/>
        </w:rPr>
        <w:t>Research Octane Number) RON</w:t>
      </w:r>
      <w:r w:rsidR="000B5510" w:rsidRPr="00661418">
        <w:rPr>
          <w:rFonts w:ascii="Tahoma" w:eastAsia="Times New Roman" w:hAnsi="Tahoma" w:cs="B Mitra"/>
          <w:b/>
          <w:bCs/>
          <w:color w:val="000000"/>
          <w:sz w:val="24"/>
          <w:szCs w:val="24"/>
          <w:rtl/>
        </w:rPr>
        <w:t xml:space="preserve">) </w:t>
      </w:r>
      <w:r w:rsidR="000B5510" w:rsidRPr="00661418">
        <w:rPr>
          <w:rFonts w:ascii="Tahoma" w:eastAsia="Times New Roman" w:hAnsi="Tahoma" w:cs="Tahoma"/>
          <w:b/>
          <w:bCs/>
          <w:color w:val="000000"/>
          <w:sz w:val="24"/>
          <w:szCs w:val="24"/>
          <w:rtl/>
        </w:rPr>
        <w:t>–</w:t>
      </w:r>
      <w:r w:rsidR="000B5510" w:rsidRPr="00661418">
        <w:rPr>
          <w:rFonts w:ascii="Tahoma" w:eastAsia="Times New Roman" w:hAnsi="Tahoma" w:cs="B Mitra"/>
          <w:b/>
          <w:bCs/>
          <w:color w:val="000000"/>
          <w:sz w:val="24"/>
          <w:szCs w:val="24"/>
          <w:rtl/>
        </w:rPr>
        <w:t xml:space="preserve"> روش تحقیقی</w:t>
      </w:r>
      <w:r w:rsidR="000B5510" w:rsidRPr="00661418">
        <w:rPr>
          <w:rFonts w:ascii="Tahoma" w:eastAsia="Times New Roman" w:hAnsi="Tahoma" w:cs="B Mitra"/>
          <w:b/>
          <w:bCs/>
          <w:color w:val="000000"/>
          <w:sz w:val="24"/>
          <w:szCs w:val="24"/>
          <w:rtl/>
        </w:rPr>
        <w:br/>
      </w:r>
      <w:r w:rsidR="00831289">
        <w:rPr>
          <w:rFonts w:ascii="Tahoma" w:eastAsia="Times New Roman" w:hAnsi="Tahoma" w:cs="B Mitra"/>
          <w:color w:val="000000"/>
          <w:sz w:val="24"/>
          <w:szCs w:val="24"/>
          <w:rtl/>
        </w:rPr>
        <w:t>م</w:t>
      </w:r>
      <w:r w:rsidR="000B5510" w:rsidRPr="00831289">
        <w:rPr>
          <w:rFonts w:ascii="Tahoma" w:eastAsia="Times New Roman" w:hAnsi="Tahoma" w:cs="B Mitra"/>
          <w:color w:val="000000"/>
          <w:sz w:val="24"/>
          <w:szCs w:val="24"/>
          <w:rtl/>
        </w:rPr>
        <w:t xml:space="preserve">عمولاً در همه کشورها مقدار عددی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به عنوان عدد اکتان بنزین به کار می رود. این مقدار، از سوختن سوخت در موتور آزمایشگاهی با ضریب تراکم (</w:t>
      </w:r>
      <w:r w:rsidR="000B5510" w:rsidRPr="00831289">
        <w:rPr>
          <w:rFonts w:ascii="Tahoma" w:eastAsia="Times New Roman" w:hAnsi="Tahoma" w:cs="B Mitra"/>
          <w:color w:val="000000"/>
          <w:sz w:val="24"/>
          <w:szCs w:val="24"/>
        </w:rPr>
        <w:t>CR</w:t>
      </w:r>
      <w:r w:rsidR="000B5510" w:rsidRPr="00831289">
        <w:rPr>
          <w:rFonts w:ascii="Tahoma" w:eastAsia="Times New Roman" w:hAnsi="Tahoma" w:cs="B Mitra"/>
          <w:color w:val="000000"/>
          <w:sz w:val="24"/>
          <w:szCs w:val="24"/>
          <w:rtl/>
        </w:rPr>
        <w:t>)</w:t>
      </w:r>
      <w:r w:rsidR="008F5A8C"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متغیر و تحت شرایط کنترل شده تعیین می شود و نتایج به دست آمده با نتایج مخلوط ایزواکتان و نرمال هپتان مقایسه می شود.</w:t>
      </w:r>
      <w:r w:rsidR="000B5510" w:rsidRPr="00661418">
        <w:rPr>
          <w:rFonts w:ascii="Tahoma" w:eastAsia="Times New Roman" w:hAnsi="Tahoma" w:cs="B Mitra"/>
          <w:b/>
          <w:bCs/>
          <w:color w:val="000000"/>
          <w:sz w:val="24"/>
          <w:szCs w:val="24"/>
          <w:rtl/>
        </w:rPr>
        <w:br/>
        <w:t xml:space="preserve">٢. </w:t>
      </w:r>
      <w:r w:rsidR="000B5510" w:rsidRPr="00661418">
        <w:rPr>
          <w:rFonts w:ascii="Tahoma" w:eastAsia="Times New Roman" w:hAnsi="Tahoma" w:cs="B Mitra"/>
          <w:b/>
          <w:bCs/>
          <w:color w:val="000000"/>
          <w:sz w:val="24"/>
          <w:szCs w:val="24"/>
        </w:rPr>
        <w:t>Motor Octane Number) MON</w:t>
      </w:r>
      <w:r w:rsidR="000B5510" w:rsidRPr="00661418">
        <w:rPr>
          <w:rFonts w:ascii="Tahoma" w:eastAsia="Times New Roman" w:hAnsi="Tahoma" w:cs="B Mitra"/>
          <w:b/>
          <w:bCs/>
          <w:color w:val="000000"/>
          <w:sz w:val="24"/>
          <w:szCs w:val="24"/>
          <w:rtl/>
        </w:rPr>
        <w:t>) - روش موتوری</w:t>
      </w:r>
      <w:r w:rsidR="000B5510" w:rsidRPr="00661418">
        <w:rPr>
          <w:rFonts w:ascii="Tahoma" w:eastAsia="Times New Roman" w:hAnsi="Tahoma" w:cs="B Mitra"/>
          <w:b/>
          <w:bCs/>
          <w:color w:val="000000"/>
          <w:sz w:val="24"/>
          <w:szCs w:val="24"/>
          <w:rtl/>
        </w:rPr>
        <w:br/>
      </w:r>
      <w:r w:rsidR="000B5510" w:rsidRPr="00831289">
        <w:rPr>
          <w:rFonts w:ascii="Tahoma" w:eastAsia="Times New Roman" w:hAnsi="Tahoma" w:cs="B Mitra"/>
          <w:color w:val="000000"/>
          <w:sz w:val="24"/>
          <w:szCs w:val="24"/>
          <w:rtl/>
        </w:rPr>
        <w:t>اندازه گیری اکتان در این روش برای دانستن رفتار سوخت</w:t>
      </w:r>
      <w:r w:rsidR="00DC6F97"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 تحت بار و فشار سخت تر آزمایش است. یعنی اکتان سوخت مخلوط از قبل گرم شده</w:t>
      </w:r>
      <w:r w:rsidR="00A00BA5"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w:t>
      </w:r>
      <w:r w:rsidR="00A00BA5"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با سرعت موتور بالاتر و با سیستمهای احتراقی متغیر که بستگی به ساختار سوخت دارد</w:t>
      </w:r>
      <w:r w:rsidR="00DC6F97"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 xml:space="preserve">، اندازه گیری می شود. </w:t>
      </w:r>
      <w:r w:rsidR="000B5510" w:rsidRPr="00831289">
        <w:rPr>
          <w:rFonts w:ascii="Tahoma" w:eastAsia="Times New Roman" w:hAnsi="Tahoma" w:cs="B Mitra"/>
          <w:color w:val="000000"/>
          <w:sz w:val="24"/>
          <w:szCs w:val="24"/>
        </w:rPr>
        <w:t>MON</w:t>
      </w:r>
      <w:r w:rsidR="000B5510" w:rsidRPr="00831289">
        <w:rPr>
          <w:rFonts w:ascii="Tahoma" w:eastAsia="Times New Roman" w:hAnsi="Tahoma" w:cs="B Mitra"/>
          <w:color w:val="000000"/>
          <w:sz w:val="24"/>
          <w:szCs w:val="24"/>
          <w:rtl/>
        </w:rPr>
        <w:t xml:space="preserve"> سوختهای جدید حدود ۸ تا ١٠ واحد پایین تر از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خواهد بود. به هرحال ارتباط مستقیمی بین دو عدد </w:t>
      </w:r>
      <w:r w:rsidR="000B5510" w:rsidRPr="00831289">
        <w:rPr>
          <w:rFonts w:ascii="Tahoma" w:eastAsia="Times New Roman" w:hAnsi="Tahoma" w:cs="B Mitra"/>
          <w:color w:val="000000"/>
          <w:sz w:val="24"/>
          <w:szCs w:val="24"/>
        </w:rPr>
        <w:t>MON</w:t>
      </w:r>
      <w:r w:rsidR="000B5510" w:rsidRPr="00831289">
        <w:rPr>
          <w:rFonts w:ascii="Tahoma" w:eastAsia="Times New Roman" w:hAnsi="Tahoma" w:cs="B Mitra"/>
          <w:color w:val="000000"/>
          <w:sz w:val="24"/>
          <w:szCs w:val="24"/>
          <w:rtl/>
        </w:rPr>
        <w:t xml:space="preserve"> و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وجود ندارد.</w:t>
      </w:r>
      <w:r w:rsidR="00A00BA5" w:rsidRPr="00661418">
        <w:rPr>
          <w:rFonts w:ascii="Tahoma" w:eastAsia="Times New Roman" w:hAnsi="Tahoma" w:cs="B Mitra"/>
          <w:b/>
          <w:bCs/>
          <w:color w:val="000000"/>
          <w:sz w:val="24"/>
          <w:szCs w:val="24"/>
          <w:rtl/>
        </w:rPr>
        <w:br/>
      </w:r>
      <w:r w:rsidR="00A00BA5" w:rsidRPr="00661418">
        <w:rPr>
          <w:rFonts w:ascii="Tahoma" w:eastAsia="Times New Roman" w:hAnsi="Tahoma" w:cs="B Mitra" w:hint="cs"/>
          <w:b/>
          <w:bCs/>
          <w:color w:val="000000"/>
          <w:sz w:val="24"/>
          <w:szCs w:val="24"/>
          <w:rtl/>
        </w:rPr>
        <w:t>3</w:t>
      </w:r>
      <w:r w:rsidR="000B5510" w:rsidRPr="00661418">
        <w:rPr>
          <w:rFonts w:ascii="Tahoma" w:eastAsia="Times New Roman" w:hAnsi="Tahoma" w:cs="B Mitra"/>
          <w:b/>
          <w:bCs/>
          <w:color w:val="000000"/>
          <w:sz w:val="24"/>
          <w:szCs w:val="24"/>
          <w:rtl/>
        </w:rPr>
        <w:t xml:space="preserve">. </w:t>
      </w:r>
      <w:r w:rsidR="000B5510" w:rsidRPr="00661418">
        <w:rPr>
          <w:rFonts w:ascii="Tahoma" w:eastAsia="Times New Roman" w:hAnsi="Tahoma" w:cs="B Mitra"/>
          <w:b/>
          <w:bCs/>
          <w:color w:val="000000"/>
          <w:sz w:val="24"/>
          <w:szCs w:val="24"/>
        </w:rPr>
        <w:t>Anti-Knock Index) AKI</w:t>
      </w:r>
      <w:r w:rsidR="000B5510" w:rsidRPr="00661418">
        <w:rPr>
          <w:rFonts w:ascii="Tahoma" w:eastAsia="Times New Roman" w:hAnsi="Tahoma" w:cs="B Mitra"/>
          <w:b/>
          <w:bCs/>
          <w:color w:val="000000"/>
          <w:sz w:val="24"/>
          <w:szCs w:val="24"/>
          <w:rtl/>
        </w:rPr>
        <w:t>) - شاخص ضد کوبش</w:t>
      </w:r>
      <w:r w:rsidR="000B5510" w:rsidRPr="00661418">
        <w:rPr>
          <w:rFonts w:ascii="Tahoma" w:eastAsia="Times New Roman" w:hAnsi="Tahoma" w:cs="B Mitra"/>
          <w:b/>
          <w:bCs/>
          <w:color w:val="000000"/>
          <w:sz w:val="24"/>
          <w:szCs w:val="24"/>
          <w:rtl/>
        </w:rPr>
        <w:br/>
      </w:r>
      <w:r w:rsidR="000B5510" w:rsidRPr="00831289">
        <w:rPr>
          <w:rFonts w:ascii="Tahoma" w:eastAsia="Times New Roman" w:hAnsi="Tahoma" w:cs="B Mitra"/>
          <w:color w:val="000000"/>
          <w:sz w:val="24"/>
          <w:szCs w:val="24"/>
          <w:rtl/>
        </w:rPr>
        <w:t xml:space="preserve">در بسیاری از کشورها از جمله ایران عدد اکتان براساس عدد بدست آمده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است و در پمپ بنزینهای کشورهایی مانند استرالیا و اروپا عدد اکتان مشخص شده در بالای پمپها براساس عدد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محاسبه می شود. اما در کشورهای کانادا و ایالات متحده و دیگر کشورهایی مانند برزیل</w:t>
      </w:r>
      <w:r w:rsidR="00F56474">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w:t>
      </w:r>
      <w:r w:rsidR="00F56474">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 xml:space="preserve">عدد منعکس شده میانگین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و</w:t>
      </w:r>
      <w:r w:rsidR="000239DA" w:rsidRPr="00831289">
        <w:rPr>
          <w:rFonts w:ascii="Tahoma" w:eastAsia="Times New Roman" w:hAnsi="Tahoma" w:cs="B Mitra" w:hint="cs"/>
          <w:color w:val="000000"/>
          <w:sz w:val="24"/>
          <w:szCs w:val="24"/>
          <w:rtl/>
        </w:rPr>
        <w:t xml:space="preserve"> </w:t>
      </w:r>
      <w:r w:rsidR="000239DA" w:rsidRPr="00831289">
        <w:rPr>
          <w:rFonts w:ascii="Tahoma" w:eastAsia="Times New Roman" w:hAnsi="Tahoma" w:cs="B Mitra"/>
          <w:color w:val="000000"/>
          <w:sz w:val="24"/>
          <w:szCs w:val="24"/>
        </w:rPr>
        <w:t xml:space="preserve"> MON</w:t>
      </w:r>
      <w:r w:rsidR="000239DA" w:rsidRPr="00831289">
        <w:rPr>
          <w:rFonts w:ascii="Tahoma" w:eastAsia="Times New Roman" w:hAnsi="Tahoma" w:cs="B Mitra" w:hint="cs"/>
          <w:color w:val="000000"/>
          <w:sz w:val="24"/>
          <w:szCs w:val="24"/>
          <w:rtl/>
        </w:rPr>
        <w:t>یعنی</w:t>
      </w:r>
      <w:r w:rsidR="000B5510" w:rsidRPr="00831289">
        <w:rPr>
          <w:rFonts w:ascii="Tahoma" w:eastAsia="Times New Roman" w:hAnsi="Tahoma" w:cs="B Mitra"/>
          <w:color w:val="000000"/>
          <w:sz w:val="24"/>
          <w:szCs w:val="24"/>
          <w:rtl/>
        </w:rPr>
        <w:t xml:space="preserve"> </w:t>
      </w:r>
      <w:r w:rsidR="000B5510" w:rsidRPr="00831289">
        <w:rPr>
          <w:rFonts w:ascii="Tahoma" w:eastAsia="Times New Roman" w:hAnsi="Tahoma" w:cs="B Mitra"/>
          <w:color w:val="000000"/>
          <w:sz w:val="24"/>
          <w:szCs w:val="24"/>
        </w:rPr>
        <w:t>(R+M</w:t>
      </w:r>
      <w:r w:rsidR="000239DA" w:rsidRPr="00831289">
        <w:rPr>
          <w:rFonts w:ascii="Tahoma" w:eastAsia="Times New Roman" w:hAnsi="Tahoma" w:cs="B Mitra"/>
          <w:color w:val="000000"/>
          <w:sz w:val="24"/>
          <w:szCs w:val="24"/>
        </w:rPr>
        <w:t>)/2</w:t>
      </w:r>
      <w:r w:rsidR="000B5510" w:rsidRPr="00831289">
        <w:rPr>
          <w:rFonts w:ascii="Tahoma" w:eastAsia="Times New Roman" w:hAnsi="Tahoma" w:cs="B Mitra"/>
          <w:color w:val="000000"/>
          <w:sz w:val="24"/>
          <w:szCs w:val="24"/>
          <w:rtl/>
        </w:rPr>
        <w:t xml:space="preserve"> است که گاهی به آن </w:t>
      </w:r>
      <w:r w:rsidR="00A15D3D">
        <w:rPr>
          <w:rFonts w:ascii="Tahoma" w:eastAsia="Times New Roman" w:hAnsi="Tahoma" w:cs="B Mitra"/>
          <w:color w:val="000000"/>
          <w:sz w:val="24"/>
          <w:szCs w:val="24"/>
        </w:rPr>
        <w:t>(</w:t>
      </w:r>
      <w:r w:rsidR="00F56474" w:rsidRPr="00831289">
        <w:rPr>
          <w:rFonts w:ascii="Tahoma" w:eastAsia="Times New Roman" w:hAnsi="Tahoma" w:cs="B Mitra"/>
          <w:color w:val="000000"/>
          <w:sz w:val="24"/>
          <w:szCs w:val="24"/>
        </w:rPr>
        <w:t>Pump Octane</w:t>
      </w:r>
      <w:r w:rsidR="00F56474">
        <w:rPr>
          <w:rFonts w:ascii="Tahoma" w:eastAsia="Times New Roman" w:hAnsi="Tahoma" w:cs="B Mitra"/>
          <w:color w:val="000000"/>
          <w:sz w:val="24"/>
          <w:szCs w:val="24"/>
        </w:rPr>
        <w:t xml:space="preserve"> Numb</w:t>
      </w:r>
      <w:r w:rsidR="000B5510" w:rsidRPr="00831289">
        <w:rPr>
          <w:rFonts w:ascii="Tahoma" w:eastAsia="Times New Roman" w:hAnsi="Tahoma" w:cs="B Mitra"/>
          <w:color w:val="000000"/>
          <w:sz w:val="24"/>
          <w:szCs w:val="24"/>
        </w:rPr>
        <w:t>r) PON</w:t>
      </w:r>
      <w:r w:rsidR="000B5510" w:rsidRPr="00831289">
        <w:rPr>
          <w:rFonts w:ascii="Tahoma" w:eastAsia="Times New Roman" w:hAnsi="Tahoma" w:cs="B Mitra"/>
          <w:color w:val="000000"/>
          <w:sz w:val="24"/>
          <w:szCs w:val="24"/>
          <w:rtl/>
        </w:rPr>
        <w:t xml:space="preserve"> نیز گفته می شود.</w:t>
      </w:r>
      <w:r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 xml:space="preserve">مسلماً برای یک نوع بنزین مشخص به دلیل شرایط سخت تر آزمایش در روش </w:t>
      </w:r>
      <w:r w:rsidR="000B5510" w:rsidRPr="00831289">
        <w:rPr>
          <w:rFonts w:ascii="Tahoma" w:eastAsia="Times New Roman" w:hAnsi="Tahoma" w:cs="B Mitra"/>
          <w:color w:val="000000"/>
          <w:sz w:val="24"/>
          <w:szCs w:val="24"/>
        </w:rPr>
        <w:t>MON</w:t>
      </w:r>
      <w:r w:rsidR="000B5510" w:rsidRPr="00831289">
        <w:rPr>
          <w:rFonts w:ascii="Tahoma" w:eastAsia="Times New Roman" w:hAnsi="Tahoma" w:cs="B Mitra"/>
          <w:color w:val="000000"/>
          <w:sz w:val="24"/>
          <w:szCs w:val="24"/>
          <w:rtl/>
        </w:rPr>
        <w:t xml:space="preserve"> نسبت به روش </w:t>
      </w:r>
      <w:r w:rsidR="00757132" w:rsidRPr="00831289">
        <w:rPr>
          <w:rFonts w:ascii="Tahoma" w:eastAsia="Times New Roman" w:hAnsi="Tahoma" w:cs="B Mitra"/>
          <w:color w:val="000000"/>
          <w:sz w:val="24"/>
          <w:szCs w:val="24"/>
        </w:rPr>
        <w:t xml:space="preserve">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عدد به دست آمده از آزمایش به روش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عدد بیشتری خواهد بود . فاصله میان ۲ عدد بدست آمده از این ۲ روش </w:t>
      </w:r>
      <w:r w:rsidR="000B5510" w:rsidRPr="00831289">
        <w:rPr>
          <w:rFonts w:ascii="Tahoma" w:eastAsia="Times New Roman" w:hAnsi="Tahoma" w:cs="B Mitra"/>
          <w:color w:val="000000"/>
          <w:sz w:val="24"/>
          <w:szCs w:val="24"/>
          <w:rtl/>
        </w:rPr>
        <w:lastRenderedPageBreak/>
        <w:t xml:space="preserve">آزمایش را ، </w:t>
      </w:r>
      <w:r w:rsidR="000B5510" w:rsidRPr="00831289">
        <w:rPr>
          <w:rFonts w:ascii="Tahoma" w:eastAsia="Times New Roman" w:hAnsi="Tahoma" w:cs="B Mitra"/>
          <w:color w:val="000000"/>
          <w:sz w:val="24"/>
          <w:szCs w:val="24"/>
        </w:rPr>
        <w:t>sensitivity</w:t>
      </w:r>
      <w:r w:rsidR="000B5510" w:rsidRPr="00831289">
        <w:rPr>
          <w:rFonts w:ascii="Tahoma" w:eastAsia="Times New Roman" w:hAnsi="Tahoma" w:cs="B Mitra"/>
          <w:color w:val="000000"/>
          <w:sz w:val="24"/>
          <w:szCs w:val="24"/>
          <w:rtl/>
        </w:rPr>
        <w:t xml:space="preserve"> یا حساسیت سوخت مینامند که بسیار مهم است چرا که ممکن است بنزینی بدلیل نوع افزودنی ها و مواد بکار رفته جهت بالا بردن اکتان در شرایط آزمایش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عدد بالایی از اکتان را ارائه دهد اما در شرایط سخت تر ، توانایی مقابله بار کمتری نسبت به تراکم پذیری داشته و عدد حاصل از آزمایش </w:t>
      </w:r>
      <w:r w:rsidR="000B5510" w:rsidRPr="00831289">
        <w:rPr>
          <w:rFonts w:ascii="Tahoma" w:eastAsia="Times New Roman" w:hAnsi="Tahoma" w:cs="B Mitra"/>
          <w:color w:val="000000"/>
          <w:sz w:val="24"/>
          <w:szCs w:val="24"/>
        </w:rPr>
        <w:t>MON</w:t>
      </w:r>
      <w:r w:rsidR="000B5510" w:rsidRPr="00831289">
        <w:rPr>
          <w:rFonts w:ascii="Tahoma" w:eastAsia="Times New Roman" w:hAnsi="Tahoma" w:cs="B Mitra"/>
          <w:color w:val="000000"/>
          <w:sz w:val="24"/>
          <w:szCs w:val="24"/>
          <w:rtl/>
        </w:rPr>
        <w:t xml:space="preserve"> بسیار پایین باشد ، لذا بین چند بنزین مختلف که از آزمایش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عدد مشابهی بدست آورده اند ، بنزینی مرغوبتر است که فاصله اعداد بدست آمده از ۲ آزمایش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و </w:t>
      </w:r>
      <w:r w:rsidR="000B5510" w:rsidRPr="00831289">
        <w:rPr>
          <w:rFonts w:ascii="Tahoma" w:eastAsia="Times New Roman" w:hAnsi="Tahoma" w:cs="B Mitra"/>
          <w:color w:val="000000"/>
          <w:sz w:val="24"/>
          <w:szCs w:val="24"/>
        </w:rPr>
        <w:t>MON</w:t>
      </w:r>
      <w:r w:rsidR="000B5510" w:rsidRPr="00831289">
        <w:rPr>
          <w:rFonts w:ascii="Tahoma" w:eastAsia="Times New Roman" w:hAnsi="Tahoma" w:cs="B Mitra"/>
          <w:color w:val="000000"/>
          <w:sz w:val="24"/>
          <w:szCs w:val="24"/>
          <w:rtl/>
        </w:rPr>
        <w:t xml:space="preserve"> برای آن نوع بنزین کمتر از بقیه باشد ( حداک</w:t>
      </w:r>
      <w:r w:rsidR="00757132" w:rsidRPr="00831289">
        <w:rPr>
          <w:rFonts w:ascii="Tahoma" w:eastAsia="Times New Roman" w:hAnsi="Tahoma" w:cs="B Mitra"/>
          <w:color w:val="000000"/>
          <w:sz w:val="24"/>
          <w:szCs w:val="24"/>
          <w:rtl/>
        </w:rPr>
        <w:t>ثر ۱۰ عدد اختلاف، قابل قبول است</w:t>
      </w:r>
      <w:r w:rsidR="000B5510" w:rsidRPr="00831289">
        <w:rPr>
          <w:rFonts w:ascii="Tahoma" w:eastAsia="Times New Roman" w:hAnsi="Tahoma" w:cs="B Mitra"/>
          <w:color w:val="000000"/>
          <w:sz w:val="24"/>
          <w:szCs w:val="24"/>
          <w:rtl/>
        </w:rPr>
        <w:t>)</w:t>
      </w:r>
      <w:r w:rsidR="00757132"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w:t>
      </w:r>
      <w:r w:rsidR="000B5510" w:rsidRPr="00831289">
        <w:rPr>
          <w:rFonts w:ascii="Tahoma" w:eastAsia="Times New Roman" w:hAnsi="Tahoma" w:cs="B Mitra"/>
          <w:color w:val="000000"/>
          <w:sz w:val="24"/>
          <w:szCs w:val="24"/>
          <w:rtl/>
        </w:rPr>
        <w:br/>
        <w:t xml:space="preserve">با توجه به موارد فوق مبنا قرار دادن عدد بدست آمده از آزمایش </w:t>
      </w:r>
      <w:r w:rsidR="000B5510" w:rsidRPr="00831289">
        <w:rPr>
          <w:rFonts w:ascii="Tahoma" w:eastAsia="Times New Roman" w:hAnsi="Tahoma" w:cs="B Mitra"/>
          <w:color w:val="000000"/>
          <w:sz w:val="24"/>
          <w:szCs w:val="24"/>
        </w:rPr>
        <w:t>RON</w:t>
      </w:r>
      <w:r w:rsidR="000B5510" w:rsidRPr="00831289">
        <w:rPr>
          <w:rFonts w:ascii="Tahoma" w:eastAsia="Times New Roman" w:hAnsi="Tahoma" w:cs="B Mitra"/>
          <w:color w:val="000000"/>
          <w:sz w:val="24"/>
          <w:szCs w:val="24"/>
          <w:rtl/>
        </w:rPr>
        <w:t xml:space="preserve"> بعنوان عدد اکتان ، چندان صحیح به نظر نمی رسد و حتی راه را برای تقلب شرکتهای نفتی و استفاده از افزودنیهای ارزانتر باز می گذارد. بدست آوردن عدد جدیدی به نام </w:t>
      </w:r>
      <w:r w:rsidR="000B5510" w:rsidRPr="00831289">
        <w:rPr>
          <w:rFonts w:ascii="Tahoma" w:eastAsia="Times New Roman" w:hAnsi="Tahoma" w:cs="B Mitra"/>
          <w:color w:val="000000"/>
          <w:sz w:val="24"/>
          <w:szCs w:val="24"/>
        </w:rPr>
        <w:t>PON</w:t>
      </w:r>
      <w:r w:rsidR="000B5510" w:rsidRPr="00831289">
        <w:rPr>
          <w:rFonts w:ascii="Tahoma" w:eastAsia="Times New Roman" w:hAnsi="Tahoma" w:cs="B Mitra"/>
          <w:color w:val="000000"/>
          <w:sz w:val="24"/>
          <w:szCs w:val="24"/>
          <w:rtl/>
        </w:rPr>
        <w:t xml:space="preserve"> یا </w:t>
      </w:r>
      <w:r w:rsidR="000B5510" w:rsidRPr="00831289">
        <w:rPr>
          <w:rFonts w:ascii="Tahoma" w:eastAsia="Times New Roman" w:hAnsi="Tahoma" w:cs="B Mitra"/>
          <w:color w:val="000000"/>
          <w:sz w:val="24"/>
          <w:szCs w:val="24"/>
        </w:rPr>
        <w:t>Pump Octane Number</w:t>
      </w:r>
      <w:r w:rsidR="000B5510" w:rsidRPr="00831289">
        <w:rPr>
          <w:rFonts w:ascii="Tahoma" w:eastAsia="Times New Roman" w:hAnsi="Tahoma" w:cs="B Mitra"/>
          <w:color w:val="000000"/>
          <w:sz w:val="24"/>
          <w:szCs w:val="24"/>
          <w:rtl/>
        </w:rPr>
        <w:t xml:space="preserve"> این مشکل را تا حد زیادی حل کرده و راه تقلب در این زمینه را می بندد.</w:t>
      </w:r>
      <w:r w:rsidR="000B5510" w:rsidRPr="00661418">
        <w:rPr>
          <w:rFonts w:ascii="Tahoma" w:eastAsia="Times New Roman" w:hAnsi="Tahoma" w:cs="B Mitra"/>
          <w:b/>
          <w:bCs/>
          <w:color w:val="000000"/>
          <w:sz w:val="24"/>
          <w:szCs w:val="24"/>
          <w:rtl/>
        </w:rPr>
        <w:br/>
      </w:r>
      <w:r w:rsidR="000B5510" w:rsidRPr="00831289">
        <w:rPr>
          <w:rFonts w:ascii="Tahoma" w:eastAsia="Times New Roman" w:hAnsi="Tahoma" w:cs="B Mitra"/>
          <w:color w:val="000000"/>
          <w:sz w:val="24"/>
          <w:szCs w:val="24"/>
          <w:rtl/>
        </w:rPr>
        <w:t>حال با شناخت عدد اکتان، مهمترین مواد افزودنی در بنزین که با هدف افزایش این عدد مورد استفاده قرار گرفته و می شود مرور می کنیم</w:t>
      </w:r>
      <w:r w:rsidR="00831289">
        <w:rPr>
          <w:rFonts w:ascii="Tahoma" w:eastAsia="Times New Roman" w:hAnsi="Tahoma" w:cs="B Mitra" w:hint="cs"/>
          <w:color w:val="000000"/>
          <w:sz w:val="24"/>
          <w:szCs w:val="24"/>
          <w:rtl/>
        </w:rPr>
        <w:t>.</w:t>
      </w:r>
      <w:r w:rsidR="000B5510" w:rsidRPr="00661418">
        <w:rPr>
          <w:rFonts w:ascii="Tahoma" w:eastAsia="Times New Roman" w:hAnsi="Tahoma" w:cs="B Mitra"/>
          <w:b/>
          <w:bCs/>
          <w:color w:val="000000"/>
          <w:sz w:val="24"/>
          <w:szCs w:val="24"/>
          <w:rtl/>
        </w:rPr>
        <w:br/>
      </w:r>
      <w:r w:rsidR="000B5510" w:rsidRPr="00661418">
        <w:rPr>
          <w:rFonts w:ascii="Tahoma" w:eastAsia="Times New Roman" w:hAnsi="Tahoma" w:cs="B Mitra"/>
          <w:b/>
          <w:bCs/>
          <w:color w:val="000000"/>
          <w:sz w:val="24"/>
          <w:szCs w:val="24"/>
          <w:rtl/>
        </w:rPr>
        <w:br/>
        <w:t>بنـزن</w:t>
      </w:r>
      <w:r w:rsidR="000B5510" w:rsidRPr="00661418">
        <w:rPr>
          <w:rFonts w:ascii="Tahoma" w:eastAsia="Times New Roman" w:hAnsi="Tahoma" w:cs="B Mitra"/>
          <w:b/>
          <w:bCs/>
          <w:color w:val="000000"/>
          <w:sz w:val="24"/>
          <w:szCs w:val="24"/>
          <w:rtl/>
        </w:rPr>
        <w:br/>
      </w:r>
      <w:r w:rsidR="000B5510" w:rsidRPr="00831289">
        <w:rPr>
          <w:rFonts w:ascii="Tahoma" w:eastAsia="Times New Roman" w:hAnsi="Tahoma" w:cs="B Mitra"/>
          <w:color w:val="000000"/>
          <w:sz w:val="24"/>
          <w:szCs w:val="24"/>
          <w:rtl/>
        </w:rPr>
        <w:t>بنزن بعنوان یک ماده آلی آروماتیک بطور طبیعی در نفت خام و بالطبع در بنزین وجود دارد. ولی از آنجایی که این ترکیب باعث افزایش عدد اکتان و بهسوزی بنزین و کاهش ضربه خوری موتور خودروها می شود بسیاری از کشورها</w:t>
      </w:r>
      <w:r w:rsidR="00DE4B2F" w:rsidRPr="00831289">
        <w:rPr>
          <w:rFonts w:ascii="Tahoma" w:eastAsia="Times New Roman" w:hAnsi="Tahoma" w:cs="B Mitra" w:hint="cs"/>
          <w:color w:val="000000"/>
          <w:sz w:val="24"/>
          <w:szCs w:val="24"/>
          <w:rtl/>
        </w:rPr>
        <w:t xml:space="preserve"> </w:t>
      </w:r>
      <w:r w:rsidR="000B5510" w:rsidRPr="00831289">
        <w:rPr>
          <w:rFonts w:ascii="Tahoma" w:eastAsia="Times New Roman" w:hAnsi="Tahoma" w:cs="B Mitra"/>
          <w:color w:val="000000"/>
          <w:sz w:val="24"/>
          <w:szCs w:val="24"/>
          <w:rtl/>
        </w:rPr>
        <w:t>(هم اکنون) تمایل به استفاده از این ماده افزودنی را در بنزین دارند.</w:t>
      </w:r>
    </w:p>
    <w:p w:rsidR="000453A5" w:rsidRPr="00661418" w:rsidRDefault="000C1BE0" w:rsidP="00831289">
      <w:pPr>
        <w:shd w:val="clear" w:color="auto" w:fill="FFFFFF"/>
        <w:spacing w:before="100" w:beforeAutospacing="1" w:after="100" w:afterAutospacing="1"/>
        <w:rPr>
          <w:rFonts w:ascii="Tahoma" w:eastAsia="Times New Roman" w:hAnsi="Tahoma" w:cs="B Mitra"/>
          <w:b/>
          <w:bCs/>
          <w:color w:val="000000"/>
          <w:sz w:val="24"/>
          <w:szCs w:val="24"/>
          <w:rtl/>
        </w:rPr>
      </w:pPr>
      <w:r w:rsidRPr="000C1BE0">
        <w:rPr>
          <w:rFonts w:ascii="Tahoma" w:eastAsia="Times New Roman" w:hAnsi="Tahoma" w:cs="B Mitra"/>
          <w:b/>
          <w:bCs/>
          <w:noProof/>
          <w:color w:val="000000"/>
          <w:sz w:val="24"/>
          <w:szCs w:val="24"/>
          <w:rtl/>
        </w:rPr>
        <w:drawing>
          <wp:anchor distT="0" distB="0" distL="114300" distR="114300" simplePos="0" relativeHeight="251662336" behindDoc="0" locked="0" layoutInCell="1" allowOverlap="1">
            <wp:simplePos x="0" y="0"/>
            <wp:positionH relativeFrom="column">
              <wp:posOffset>1657350</wp:posOffset>
            </wp:positionH>
            <wp:positionV relativeFrom="paragraph">
              <wp:posOffset>-16510</wp:posOffset>
            </wp:positionV>
            <wp:extent cx="2466975" cy="1233791"/>
            <wp:effectExtent l="171450" t="133350" r="409575" b="347359"/>
            <wp:wrapNone/>
            <wp:docPr id="4" name="Picture 1" descr="بنزین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نزین 12"/>
                    <pic:cNvPicPr>
                      <a:picLocks noChangeAspect="1" noChangeArrowheads="1"/>
                    </pic:cNvPicPr>
                  </pic:nvPicPr>
                  <pic:blipFill>
                    <a:blip r:embed="rId8"/>
                    <a:srcRect/>
                    <a:stretch>
                      <a:fillRect/>
                    </a:stretch>
                  </pic:blipFill>
                  <pic:spPr bwMode="auto">
                    <a:xfrm>
                      <a:off x="0" y="0"/>
                      <a:ext cx="2466975" cy="1233791"/>
                    </a:xfrm>
                    <a:prstGeom prst="rect">
                      <a:avLst/>
                    </a:prstGeom>
                    <a:ln>
                      <a:solidFill>
                        <a:schemeClr val="tx1"/>
                      </a:solidFill>
                    </a:ln>
                    <a:effectLst>
                      <a:outerShdw blurRad="292100" dist="139700" dir="2700000" algn="tl" rotWithShape="0">
                        <a:srgbClr val="333333">
                          <a:alpha val="65000"/>
                        </a:srgbClr>
                      </a:outerShdw>
                    </a:effectLst>
                  </pic:spPr>
                </pic:pic>
              </a:graphicData>
            </a:graphic>
          </wp:anchor>
        </w:drawing>
      </w:r>
    </w:p>
    <w:p w:rsidR="000453A5" w:rsidRDefault="000453A5"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0C1BE0" w:rsidRDefault="000C1BE0"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0C1BE0" w:rsidRPr="00661418" w:rsidRDefault="000C1BE0"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0B5510" w:rsidRPr="00661418" w:rsidRDefault="000B5510" w:rsidP="00831289">
      <w:pPr>
        <w:shd w:val="clear" w:color="auto" w:fill="FFFFFF"/>
        <w:spacing w:before="100" w:beforeAutospacing="1" w:after="100" w:afterAutospacing="1"/>
        <w:rPr>
          <w:rFonts w:ascii="Tahoma" w:eastAsia="Times New Roman" w:hAnsi="Tahoma" w:cs="B Mitra"/>
          <w:b/>
          <w:bCs/>
          <w:color w:val="000000"/>
          <w:sz w:val="24"/>
          <w:szCs w:val="24"/>
          <w:rtl/>
        </w:rPr>
      </w:pPr>
      <w:r w:rsidRPr="00831289">
        <w:rPr>
          <w:rFonts w:ascii="Tahoma" w:eastAsia="Times New Roman" w:hAnsi="Tahoma" w:cs="B Mitra"/>
          <w:color w:val="000000"/>
          <w:sz w:val="24"/>
          <w:szCs w:val="24"/>
          <w:rtl/>
        </w:rPr>
        <w:t>تا قبل از سال ١۹٥٠ این ترکیب در بنزین مصرف می شد تا وقتی که تترا</w:t>
      </w:r>
      <w:r w:rsidR="000B2E79"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اتیل سرب بعنوان یک افزودنی ضد ضربه خوری موتور، بطور گسترده ای مورد استفاده قرار گرفت.</w:t>
      </w:r>
      <w:r w:rsidRPr="00831289">
        <w:rPr>
          <w:rFonts w:ascii="Tahoma" w:eastAsia="Times New Roman" w:hAnsi="Tahoma" w:cs="B Mitra"/>
          <w:color w:val="000000"/>
          <w:sz w:val="24"/>
          <w:szCs w:val="24"/>
          <w:rtl/>
        </w:rPr>
        <w:br/>
        <w:t>بنزن ترکیبی بسیار خطرناک بوده که به سرعت تبخیر می‌شود و خوشبو است. این ماده درسالهای اخیر به مقدار زیادی در بنزین تولید داخل وجود داشت. این هیدروکربن آروماتیک در</w:t>
      </w:r>
      <w:r w:rsidR="00132960"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صنایع پلاستیک، رزین و نایلون‌سازی‌ نیز به کار می‌رود. عامل اصلی به وجود آمدن آلاینده بنزن، بخارات ناشی از مصرف بنزین است که متأسفانه کنترلی بر این بخارها که ناشی از فعالیت پمپ های بنزین و خودروها است وجود نداشت. لازم به ذکر است که در اثر احتراق ناقص بنزین در محفظه احتراق موتور خودروها، چند نوع ترکیب آروماتیک چند حلقه ای از جمله بنزن تولید می شود.</w:t>
      </w:r>
      <w:r w:rsidRPr="00831289">
        <w:rPr>
          <w:rFonts w:ascii="Tahoma" w:eastAsia="Times New Roman" w:hAnsi="Tahoma" w:cs="B Mitra"/>
          <w:color w:val="000000"/>
          <w:sz w:val="24"/>
          <w:szCs w:val="24"/>
          <w:rtl/>
        </w:rPr>
        <w:br/>
        <w:t xml:space="preserve">برابر با استاندارد ۲۲۸ </w:t>
      </w:r>
      <w:r w:rsidRPr="00831289">
        <w:rPr>
          <w:rFonts w:ascii="Tahoma" w:eastAsia="Times New Roman" w:hAnsi="Tahoma" w:cs="B Mitra"/>
          <w:color w:val="000000"/>
          <w:sz w:val="24"/>
          <w:szCs w:val="24"/>
        </w:rPr>
        <w:t>EN</w:t>
      </w:r>
      <w:r w:rsidRPr="00831289">
        <w:rPr>
          <w:rFonts w:ascii="Tahoma" w:eastAsia="Times New Roman" w:hAnsi="Tahoma" w:cs="B Mitra"/>
          <w:color w:val="000000"/>
          <w:sz w:val="24"/>
          <w:szCs w:val="24"/>
          <w:rtl/>
        </w:rPr>
        <w:t xml:space="preserve"> و ۱۳۱۹ </w:t>
      </w:r>
      <w:r w:rsidRPr="00831289">
        <w:rPr>
          <w:rFonts w:ascii="Tahoma" w:eastAsia="Times New Roman" w:hAnsi="Tahoma" w:cs="B Mitra"/>
          <w:color w:val="000000"/>
          <w:sz w:val="24"/>
          <w:szCs w:val="24"/>
        </w:rPr>
        <w:t>ASTM D</w:t>
      </w:r>
      <w:r w:rsidRPr="00831289">
        <w:rPr>
          <w:rFonts w:ascii="Tahoma" w:eastAsia="Times New Roman" w:hAnsi="Tahoma" w:cs="B Mitra"/>
          <w:color w:val="000000"/>
          <w:sz w:val="24"/>
          <w:szCs w:val="24"/>
          <w:rtl/>
        </w:rPr>
        <w:t xml:space="preserve"> حداکثر میزان مجاز بنزن در بنزین ۱ درصد حجمی است. برای سال ۲۰۱۱ میلادی ایالات متحده میزان مجاز بنزن در بنزین را به ۶٢/٠ درصد کاهش داد.</w:t>
      </w:r>
      <w:r w:rsidRPr="00831289">
        <w:rPr>
          <w:rFonts w:ascii="Tahoma" w:eastAsia="Times New Roman" w:hAnsi="Tahoma" w:cs="B Mitra"/>
          <w:color w:val="000000"/>
          <w:sz w:val="24"/>
          <w:szCs w:val="24"/>
          <w:rtl/>
        </w:rPr>
        <w:br/>
        <w:t>حد استاندارد اروپا برای آلاینده بنزن موجود در هوا ٥ میلی گرم در متر</w:t>
      </w:r>
      <w:r w:rsidR="004B53E5"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مکعب و در ژاپن ٣ میلی گرم بر مترمکعب است در حالی که در سال ١٣۸۸ در پنج منطقه آلوده تهران بالاترین میزان بنزن موجود در هوا ۱۵۰ میلی گرم بر متر مکعب و کمترین میزان ۵۰ میلی گرم در متر مکعب بود. یعنی حدود ١٢ برابر حد مجاز.</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lastRenderedPageBreak/>
        <w:t>اثرات بنزن</w:t>
      </w:r>
      <w:r w:rsidRPr="00661418">
        <w:rPr>
          <w:rFonts w:ascii="Tahoma" w:eastAsia="Times New Roman" w:hAnsi="Tahoma" w:cs="B Mitra"/>
          <w:b/>
          <w:bCs/>
          <w:color w:val="000000"/>
          <w:sz w:val="24"/>
          <w:szCs w:val="24"/>
          <w:rtl/>
        </w:rPr>
        <w:br/>
      </w:r>
      <w:r w:rsidRPr="00831289">
        <w:rPr>
          <w:rFonts w:ascii="Tahoma" w:eastAsia="Times New Roman" w:hAnsi="Tahoma" w:cs="B Mitra"/>
          <w:color w:val="000000"/>
          <w:sz w:val="24"/>
          <w:szCs w:val="24"/>
          <w:rtl/>
        </w:rPr>
        <w:t>بنزن به عنوان ترکیبی سرطانزا شناخته شده</w:t>
      </w:r>
      <w:r w:rsidR="004B53E5"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‌است. تمام روش کارهای آزمایشگاهی با بنزن را باید در زیر هود انجام داد و از دستکش‌های آزمایشگاهی استفاده کرد.</w:t>
      </w:r>
      <w:r w:rsidRPr="00831289">
        <w:rPr>
          <w:rFonts w:ascii="Tahoma" w:eastAsia="Times New Roman" w:hAnsi="Tahoma" w:cs="B Mitra"/>
          <w:color w:val="000000"/>
          <w:sz w:val="24"/>
          <w:szCs w:val="24"/>
          <w:rtl/>
        </w:rPr>
        <w:br/>
        <w:t>از بنزن در گذشته به عنوان یک حلال متداول در آزمایشگاه‌ها استفاده می‌شد ولی بعد از اینکه دانشمندان پی به هویت سرطانزایی آن بردند، استفاده از آن به عنوان یک حلال بسیار محدود شد و سعی گردید از حلال‌های مشابه مانند استون و... استفاده شود.</w:t>
      </w:r>
      <w:r w:rsidRPr="00831289">
        <w:rPr>
          <w:rFonts w:ascii="Tahoma" w:eastAsia="Times New Roman" w:hAnsi="Tahoma" w:cs="B Mitra"/>
          <w:color w:val="000000"/>
          <w:sz w:val="24"/>
          <w:szCs w:val="24"/>
          <w:rtl/>
        </w:rPr>
        <w:br/>
        <w:t xml:space="preserve">تماس طولانی مدت با بنزن، تأثیرات مخربی را بر روی بافت‌های سازنده سلول‌های خون خصوصاً سلولهای مغز استخوان می‌گذارد. عوارض تماس مزمن با بنزن، کاهش خون سازی بدن، ناتوانی در سیستم ایمنی بدن و همچنین سرطان خون، اختلال در سیستم تنفسی، تأخیر در استخوان بندی جنین انسان، صدمه به سیستم تولید مثل انسان، ناباروری، تولید تومورهای غدد لنفاوی و صدمه به کبد است. </w:t>
      </w:r>
      <w:r w:rsidRPr="00831289">
        <w:rPr>
          <w:rFonts w:ascii="Tahoma" w:eastAsia="Times New Roman" w:hAnsi="Tahoma" w:cs="B Mitra"/>
          <w:color w:val="000000"/>
          <w:sz w:val="24"/>
          <w:szCs w:val="24"/>
          <w:rtl/>
        </w:rPr>
        <w:br/>
        <w:t>چندین مؤسسه از جمله انجمن تحقیقات سرطان دنیا، انجمن حفاظت محیط زیست آمریکا، اداره خدمات بهداشت آمریکا، بنزن را عامل سرطان خون (لوسمی) و دارای درجه سرطان زایی یک معرفی کرده‌اند. دوره پنهانی سرطان خون به طور معمول ۵ تا ۱۵ سال بعد از اولین تماس روی می‌دهد.</w:t>
      </w:r>
      <w:r w:rsidRPr="00661418">
        <w:rPr>
          <w:rFonts w:ascii="Tahoma" w:eastAsia="Times New Roman" w:hAnsi="Tahoma" w:cs="B Mitra"/>
          <w:b/>
          <w:bCs/>
          <w:color w:val="000000"/>
          <w:sz w:val="24"/>
          <w:szCs w:val="24"/>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t>سـرب</w:t>
      </w:r>
      <w:r w:rsidRPr="00661418">
        <w:rPr>
          <w:rFonts w:ascii="Tahoma" w:eastAsia="Times New Roman" w:hAnsi="Tahoma" w:cs="B Mitra"/>
          <w:b/>
          <w:bCs/>
          <w:color w:val="000000"/>
          <w:sz w:val="24"/>
          <w:szCs w:val="24"/>
          <w:rtl/>
        </w:rPr>
        <w:br/>
      </w:r>
      <w:r w:rsidRPr="00831289">
        <w:rPr>
          <w:rFonts w:ascii="Tahoma" w:eastAsia="Times New Roman" w:hAnsi="Tahoma" w:cs="B Mitra"/>
          <w:color w:val="000000"/>
          <w:sz w:val="24"/>
          <w:szCs w:val="24"/>
          <w:rtl/>
        </w:rPr>
        <w:t xml:space="preserve">بعد از تشخیص خطرناک بودن بنزن بتدریج ماده افزودنی دیگر با ترکیب سرب دار وارد بازار مصرف شد. اضافه کردن آن یعنی تترا اتیل سرب </w:t>
      </w:r>
      <w:r w:rsidRPr="00831289">
        <w:rPr>
          <w:rFonts w:ascii="Tahoma" w:eastAsia="Times New Roman" w:hAnsi="Tahoma" w:cs="B Mitra"/>
          <w:color w:val="000000"/>
          <w:sz w:val="24"/>
          <w:szCs w:val="24"/>
        </w:rPr>
        <w:t>CH</w:t>
      </w:r>
      <w:r w:rsidR="007655E0" w:rsidRPr="00831289">
        <w:rPr>
          <w:rFonts w:ascii="Tahoma" w:eastAsia="Times New Roman" w:hAnsi="Tahoma" w:cs="B Mitra"/>
          <w:color w:val="000000"/>
          <w:sz w:val="24"/>
          <w:szCs w:val="24"/>
          <w:vertAlign w:val="subscript"/>
        </w:rPr>
        <w:t>2</w:t>
      </w:r>
      <w:r w:rsidR="007655E0" w:rsidRPr="00831289">
        <w:rPr>
          <w:rFonts w:ascii="Tahoma" w:eastAsia="Times New Roman" w:hAnsi="Tahoma" w:cs="B Mitra"/>
          <w:color w:val="000000"/>
          <w:sz w:val="24"/>
          <w:szCs w:val="24"/>
        </w:rPr>
        <w:t xml:space="preserve"> </w:t>
      </w:r>
      <w:r w:rsidRPr="00831289">
        <w:rPr>
          <w:rFonts w:ascii="Tahoma" w:eastAsia="Times New Roman" w:hAnsi="Tahoma" w:cs="B Mitra"/>
          <w:color w:val="000000"/>
          <w:sz w:val="24"/>
          <w:szCs w:val="24"/>
        </w:rPr>
        <w:t>CH</w:t>
      </w:r>
      <w:r w:rsidR="007655E0" w:rsidRPr="00831289">
        <w:rPr>
          <w:rFonts w:ascii="Tahoma" w:eastAsia="Times New Roman" w:hAnsi="Tahoma" w:cs="B Mitra"/>
          <w:color w:val="000000"/>
          <w:sz w:val="24"/>
          <w:szCs w:val="24"/>
        </w:rPr>
        <w:t>3)</w:t>
      </w:r>
      <w:r w:rsidR="007655E0" w:rsidRPr="00831289">
        <w:rPr>
          <w:rFonts w:ascii="Tahoma" w:eastAsia="Times New Roman" w:hAnsi="Tahoma" w:cs="B Mitra"/>
          <w:color w:val="000000"/>
          <w:sz w:val="24"/>
          <w:szCs w:val="24"/>
          <w:vertAlign w:val="subscript"/>
        </w:rPr>
        <w:t>4</w:t>
      </w:r>
      <w:r w:rsidRPr="00831289">
        <w:rPr>
          <w:rFonts w:ascii="Tahoma" w:eastAsia="Times New Roman" w:hAnsi="Tahoma" w:cs="B Mitra"/>
          <w:color w:val="000000"/>
          <w:sz w:val="24"/>
          <w:szCs w:val="24"/>
          <w:rtl/>
        </w:rPr>
        <w:t>)</w:t>
      </w:r>
      <w:r w:rsidR="007655E0" w:rsidRPr="00831289">
        <w:rPr>
          <w:rFonts w:ascii="Tahoma" w:eastAsia="Times New Roman" w:hAnsi="Tahoma" w:cs="B Mitra" w:hint="cs"/>
          <w:color w:val="000000"/>
          <w:sz w:val="24"/>
          <w:szCs w:val="24"/>
          <w:rtl/>
        </w:rPr>
        <w:t xml:space="preserve"> </w:t>
      </w:r>
      <w:r w:rsidR="007655E0" w:rsidRPr="00831289">
        <w:rPr>
          <w:rFonts w:ascii="Tahoma" w:eastAsia="Times New Roman" w:hAnsi="Tahoma" w:cs="B Mitra"/>
          <w:color w:val="000000"/>
          <w:sz w:val="24"/>
          <w:szCs w:val="24"/>
        </w:rPr>
        <w:t xml:space="preserve"> </w:t>
      </w:r>
      <w:r w:rsidRPr="00831289">
        <w:rPr>
          <w:rFonts w:ascii="Tahoma" w:eastAsia="Times New Roman" w:hAnsi="Tahoma" w:cs="B Mitra"/>
          <w:color w:val="000000"/>
          <w:sz w:val="24"/>
          <w:szCs w:val="24"/>
        </w:rPr>
        <w:t>Pb TEL</w:t>
      </w:r>
      <w:r w:rsidRPr="00831289">
        <w:rPr>
          <w:rFonts w:ascii="Tahoma" w:eastAsia="Times New Roman" w:hAnsi="Tahoma" w:cs="B Mitra"/>
          <w:color w:val="000000"/>
          <w:sz w:val="24"/>
          <w:szCs w:val="24"/>
          <w:rtl/>
        </w:rPr>
        <w:t xml:space="preserve"> به بنزین به دو علت انجام می‌گیرد. ١- این ماده بعنوان ضد کوبش (تق‌تق کردن) موتور عمل می‌کند  ٢- از احتراق این ترکیبات، سرب روی دیواره محفظه احتراق می‌نشیند و به عنوان روانکار از سایش سوپاپ جلوگیری می‌کند . </w:t>
      </w:r>
      <w:r w:rsidRPr="00831289">
        <w:rPr>
          <w:rFonts w:ascii="Tahoma" w:eastAsia="Times New Roman" w:hAnsi="Tahoma" w:cs="B Mitra"/>
          <w:color w:val="000000"/>
          <w:sz w:val="24"/>
          <w:szCs w:val="24"/>
          <w:rtl/>
        </w:rPr>
        <w:br/>
        <w:t>ولی از طرف دیگر وجود سرب در بنزین : ١. برای سلامتی انسان خصوصاً اطفال و زنان باردار مضر است ( باعث بروز عقب‌ماندگی ذهنی در اطفال می شود) ٢. امکان استفاده از کاتالیزورهای ضد</w:t>
      </w:r>
      <w:r w:rsidR="004B53E5"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آلودگی مانند کانورتور (دستگاه تبدیل کننده گازهای مضر به گازهای بدون خطر که در انتهای اگزوز نصب می‌شود) را غیر ممکن می‌سازد .</w:t>
      </w:r>
      <w:r w:rsidRPr="00831289">
        <w:rPr>
          <w:rFonts w:ascii="Tahoma" w:eastAsia="Times New Roman" w:hAnsi="Tahoma" w:cs="B Mitra"/>
          <w:color w:val="000000"/>
          <w:sz w:val="24"/>
          <w:szCs w:val="24"/>
          <w:rtl/>
        </w:rPr>
        <w:br/>
        <w:t>علی رغم بالا بودن عدد اکتان بنزین سرب دار</w:t>
      </w:r>
      <w:r w:rsidR="004B53E5"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(در ایران حدود ۹٣ بوده است) بدلایل فوق بتدریج استفاده از سرب در دنیا و از جمله ایران کاهش یافته و مواد افزدونی دیگری را برای بالا نگهداشتن عدد اکتان استفاده کردند.</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Pr>
        <w:t>MTBE</w:t>
      </w:r>
      <w:r w:rsidRPr="00661418">
        <w:rPr>
          <w:rFonts w:ascii="Tahoma" w:eastAsia="Times New Roman" w:hAnsi="Tahoma" w:cs="B Mitra"/>
          <w:b/>
          <w:bCs/>
          <w:color w:val="000000"/>
          <w:sz w:val="24"/>
          <w:szCs w:val="24"/>
          <w:rtl/>
        </w:rPr>
        <w:br/>
      </w:r>
      <w:r w:rsidRPr="00831289">
        <w:rPr>
          <w:rFonts w:ascii="Tahoma" w:eastAsia="Times New Roman" w:hAnsi="Tahoma" w:cs="B Mitra"/>
          <w:color w:val="000000"/>
          <w:sz w:val="24"/>
          <w:szCs w:val="24"/>
          <w:rtl/>
        </w:rPr>
        <w:t>متیل ترت- بوتیل اتر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یک ماده آلی اکسیژن دار به فرمول </w:t>
      </w:r>
      <w:r w:rsidRPr="00831289">
        <w:rPr>
          <w:rFonts w:ascii="Tahoma" w:eastAsia="Times New Roman" w:hAnsi="Tahoma" w:cs="B Mitra"/>
          <w:color w:val="000000"/>
          <w:sz w:val="24"/>
          <w:szCs w:val="24"/>
        </w:rPr>
        <w:t>CH</w:t>
      </w:r>
      <w:r w:rsidR="000453A5" w:rsidRPr="00831289">
        <w:rPr>
          <w:rFonts w:ascii="Tahoma" w:eastAsia="Times New Roman" w:hAnsi="Tahoma" w:cs="B Mitra"/>
          <w:color w:val="000000"/>
          <w:sz w:val="24"/>
          <w:szCs w:val="24"/>
          <w:vertAlign w:val="subscript"/>
        </w:rPr>
        <w:t>3</w:t>
      </w:r>
      <w:r w:rsidR="000453A5" w:rsidRPr="00831289">
        <w:rPr>
          <w:rFonts w:ascii="Tahoma" w:eastAsia="Times New Roman" w:hAnsi="Tahoma" w:cs="B Mitra" w:hint="cs"/>
          <w:color w:val="000000"/>
          <w:sz w:val="24"/>
          <w:szCs w:val="24"/>
          <w:rtl/>
        </w:rPr>
        <w:t xml:space="preserve"> </w:t>
      </w:r>
      <w:r w:rsidR="000453A5" w:rsidRPr="00831289">
        <w:rPr>
          <w:rFonts w:ascii="Tahoma" w:eastAsia="Times New Roman" w:hAnsi="Tahoma" w:cs="B Mitra" w:hint="cs"/>
          <w:color w:val="000000"/>
          <w:sz w:val="24"/>
          <w:szCs w:val="24"/>
          <w:vertAlign w:val="subscript"/>
          <w:rtl/>
        </w:rPr>
        <w:t>3</w:t>
      </w:r>
      <w:r w:rsidR="000453A5" w:rsidRPr="00831289">
        <w:rPr>
          <w:rFonts w:ascii="Tahoma" w:eastAsia="Times New Roman" w:hAnsi="Tahoma" w:cs="B Mitra" w:hint="cs"/>
          <w:color w:val="000000"/>
          <w:sz w:val="24"/>
          <w:szCs w:val="24"/>
          <w:rtl/>
        </w:rPr>
        <w:t>(</w:t>
      </w:r>
      <w:r w:rsidRPr="00831289">
        <w:rPr>
          <w:rFonts w:ascii="Tahoma" w:eastAsia="Times New Roman" w:hAnsi="Tahoma" w:cs="B Mitra"/>
          <w:color w:val="000000"/>
          <w:sz w:val="24"/>
          <w:szCs w:val="24"/>
          <w:rtl/>
        </w:rPr>
        <w:t>٣</w:t>
      </w:r>
      <w:r w:rsidRPr="00831289">
        <w:rPr>
          <w:rFonts w:ascii="Tahoma" w:eastAsia="Times New Roman" w:hAnsi="Tahoma" w:cs="B Mitra"/>
          <w:color w:val="000000"/>
          <w:sz w:val="24"/>
          <w:szCs w:val="24"/>
        </w:rPr>
        <w:t>COCH</w:t>
      </w:r>
      <w:r w:rsidR="000453A5" w:rsidRPr="00831289">
        <w:rPr>
          <w:rFonts w:ascii="Tahoma" w:eastAsia="Times New Roman" w:hAnsi="Tahoma" w:cs="B Mitra" w:hint="cs"/>
          <w:color w:val="000000"/>
          <w:sz w:val="24"/>
          <w:szCs w:val="24"/>
          <w:rtl/>
        </w:rPr>
        <w:t>)</w:t>
      </w:r>
      <w:r w:rsidRPr="00831289">
        <w:rPr>
          <w:rFonts w:ascii="Tahoma" w:eastAsia="Times New Roman" w:hAnsi="Tahoma" w:cs="B Mitra"/>
          <w:color w:val="000000"/>
          <w:sz w:val="24"/>
          <w:szCs w:val="24"/>
          <w:rtl/>
        </w:rPr>
        <w:t xml:space="preserve"> است. مایعی است فرار،</w:t>
      </w:r>
      <w:r w:rsidR="00DA036D"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اشتعال پذیر،</w:t>
      </w:r>
      <w:r w:rsidR="00DA036D"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بی رنگ و قابل حل در آب</w:t>
      </w:r>
      <w:r w:rsidR="00DA036D" w:rsidRPr="00831289">
        <w:rPr>
          <w:rFonts w:ascii="Tahoma" w:eastAsia="Times New Roman" w:hAnsi="Tahoma" w:cs="B Mitra" w:hint="cs"/>
          <w:color w:val="000000"/>
          <w:sz w:val="24"/>
          <w:szCs w:val="24"/>
          <w:rtl/>
        </w:rPr>
        <w:t xml:space="preserve"> </w:t>
      </w:r>
      <w:r w:rsidR="00076B0A">
        <w:rPr>
          <w:rFonts w:ascii="Tahoma" w:eastAsia="Times New Roman" w:hAnsi="Tahoma" w:cs="B Mitra" w:hint="cs"/>
          <w:color w:val="000000"/>
          <w:sz w:val="24"/>
          <w:szCs w:val="24"/>
          <w:rtl/>
        </w:rPr>
        <w:t>و</w:t>
      </w:r>
      <w:r w:rsidRPr="00831289">
        <w:rPr>
          <w:rFonts w:ascii="Tahoma" w:eastAsia="Times New Roman" w:hAnsi="Tahoma" w:cs="B Mitra"/>
          <w:color w:val="000000"/>
          <w:sz w:val="24"/>
          <w:szCs w:val="24"/>
          <w:rtl/>
        </w:rPr>
        <w:t xml:space="preserve"> بطور خفیفی نیز بوی نعنا می دهد.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برای افزایش عدد اکتان امروزه در ایران و برخی کشورهای دیگر به بنزین بدون سرب افزوده می شود.</w:t>
      </w:r>
      <w:r w:rsidRPr="00831289">
        <w:rPr>
          <w:rFonts w:ascii="Tahoma" w:eastAsia="Times New Roman" w:hAnsi="Tahoma" w:cs="B Mitra"/>
          <w:color w:val="000000"/>
          <w:sz w:val="24"/>
          <w:szCs w:val="24"/>
          <w:rtl/>
        </w:rPr>
        <w:br/>
        <w:t>متانول که خود از اجزای اصلی بوجود</w:t>
      </w:r>
      <w:r w:rsidR="00C942FE"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 xml:space="preserve">آورنده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است اغلب از گاز طبیعی و دیگر محصولات نفتی بدست می آید . پس از کنار گذاشتن تترا اتیل سرب در کشور از روش اکسیژن دار کردن بنزین از طریق افزودن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استفاده می شود.</w:t>
      </w:r>
      <w:r w:rsidRPr="00831289">
        <w:rPr>
          <w:rFonts w:ascii="Tahoma" w:eastAsia="Times New Roman" w:hAnsi="Tahoma" w:cs="B Mitra"/>
          <w:color w:val="000000"/>
          <w:sz w:val="24"/>
          <w:szCs w:val="24"/>
          <w:rtl/>
        </w:rPr>
        <w:br/>
        <w:t xml:space="preserve">در ابتدای انتخاب و استفاده از این ماده در سوخت، مزایای زیست محیطی آن مورد توجه بود ولی اکنون پس از گذشت چند سال از مصرف آن در دنیا مشخص شده است که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دارای امکان تاثیرات سوء روی انسان بوده و دارای پتانسیل آلودگی محیط زیست است. </w:t>
      </w:r>
      <w:r w:rsidRPr="00831289">
        <w:rPr>
          <w:rFonts w:ascii="Tahoma" w:eastAsia="Times New Roman" w:hAnsi="Tahoma" w:cs="B Mitra"/>
          <w:color w:val="000000"/>
          <w:sz w:val="24"/>
          <w:szCs w:val="24"/>
          <w:rtl/>
        </w:rPr>
        <w:br/>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مقاومت زیادی به تخریب زیستی دارد و دارای نیمه عمر و حلالیت بالایی در آب بوده و بسیار متحرک است به همین دلیل تحت شرایط طبیعی این ماده می تواند تا فواصل طولانی همراه با آب منتقل شود و همچنین با تجمع در آبهای زیر زمینی و در نهایت استفاده در شرب و کشاورزی می تواند با تهدید سلامتی انسان و طبیعت باعث معضلات زیست محیطی شود. </w:t>
      </w:r>
      <w:r w:rsidRPr="00831289">
        <w:rPr>
          <w:rFonts w:ascii="Tahoma" w:eastAsia="Times New Roman" w:hAnsi="Tahoma" w:cs="B Mitra"/>
          <w:color w:val="000000"/>
          <w:sz w:val="24"/>
          <w:szCs w:val="24"/>
          <w:rtl/>
        </w:rPr>
        <w:br/>
        <w:t xml:space="preserve">با توجه به مصرف گسترده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در ایران و هزینه بسیار بالای تصفیه و خارج کردن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از سیستم آب رسانی، قبل از آنکه این ماده به معضل زیست محیطی در کشور تبدیل شود باید راهکارهای مناسبی برای آن اندیشید.</w:t>
      </w:r>
      <w:r w:rsidRPr="00831289">
        <w:rPr>
          <w:rFonts w:ascii="Tahoma" w:eastAsia="Times New Roman" w:hAnsi="Tahoma" w:cs="B Mitra"/>
          <w:color w:val="000000"/>
          <w:sz w:val="24"/>
          <w:szCs w:val="24"/>
          <w:rtl/>
        </w:rPr>
        <w:br/>
      </w:r>
      <w:r w:rsidRPr="00831289">
        <w:rPr>
          <w:rFonts w:ascii="Tahoma" w:eastAsia="Times New Roman" w:hAnsi="Tahoma" w:cs="B Mitra"/>
          <w:color w:val="000000"/>
          <w:sz w:val="24"/>
          <w:szCs w:val="24"/>
          <w:rtl/>
        </w:rPr>
        <w:lastRenderedPageBreak/>
        <w:t xml:space="preserve">سازمان </w:t>
      </w:r>
      <w:r w:rsidRPr="00831289">
        <w:rPr>
          <w:rFonts w:ascii="Tahoma" w:eastAsia="Times New Roman" w:hAnsi="Tahoma" w:cs="B Mitra"/>
          <w:color w:val="000000"/>
          <w:sz w:val="24"/>
          <w:szCs w:val="24"/>
        </w:rPr>
        <w:t>US-EPA</w:t>
      </w:r>
      <w:r w:rsidRPr="00831289">
        <w:rPr>
          <w:rFonts w:ascii="Tahoma" w:eastAsia="Times New Roman" w:hAnsi="Tahoma" w:cs="B Mitra"/>
          <w:color w:val="000000"/>
          <w:sz w:val="24"/>
          <w:szCs w:val="24"/>
          <w:rtl/>
        </w:rPr>
        <w:t xml:space="preserve"> در سال ١۹۹۷ اعلام کرده است که وجود ۴٠- ٢٠ قسمت در بیلیون (</w:t>
      </w:r>
      <w:r w:rsidRPr="00831289">
        <w:rPr>
          <w:rFonts w:ascii="Tahoma" w:eastAsia="Times New Roman" w:hAnsi="Tahoma" w:cs="B Mitra"/>
          <w:color w:val="000000"/>
          <w:sz w:val="24"/>
          <w:szCs w:val="24"/>
        </w:rPr>
        <w:t>ppb</w:t>
      </w:r>
      <w:r w:rsidRPr="00831289">
        <w:rPr>
          <w:rFonts w:ascii="Tahoma" w:eastAsia="Times New Roman" w:hAnsi="Tahoma" w:cs="B Mitra"/>
          <w:color w:val="000000"/>
          <w:sz w:val="24"/>
          <w:szCs w:val="24"/>
          <w:rtl/>
        </w:rPr>
        <w:t>) از این ماده در آب شرب منجر به اثرات منفی در سلامت اشخاص خواهد شد.</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t xml:space="preserve">خواص </w:t>
      </w:r>
      <w:r w:rsidRPr="00661418">
        <w:rPr>
          <w:rFonts w:ascii="Tahoma" w:eastAsia="Times New Roman" w:hAnsi="Tahoma" w:cs="B Mitra"/>
          <w:b/>
          <w:bCs/>
          <w:color w:val="000000"/>
          <w:sz w:val="24"/>
          <w:szCs w:val="24"/>
        </w:rPr>
        <w:t>MTBE</w:t>
      </w:r>
      <w:r w:rsidRPr="00661418">
        <w:rPr>
          <w:rFonts w:ascii="Tahoma" w:eastAsia="Times New Roman" w:hAnsi="Tahoma" w:cs="B Mitra"/>
          <w:b/>
          <w:bCs/>
          <w:color w:val="000000"/>
          <w:sz w:val="24"/>
          <w:szCs w:val="24"/>
          <w:rtl/>
        </w:rPr>
        <w:br/>
      </w:r>
      <w:r w:rsidRPr="00831289">
        <w:rPr>
          <w:rFonts w:ascii="Tahoma" w:eastAsia="Times New Roman" w:hAnsi="Tahoma" w:cs="B Mitra"/>
          <w:color w:val="000000"/>
          <w:sz w:val="24"/>
          <w:szCs w:val="24"/>
          <w:rtl/>
        </w:rPr>
        <w:t>توجه به این ماده در دهه ۷۰ میلادی آغاز و مصرف آن در دهه ۸۰ و ۹۰ میلادی در جهان افزایش یافت. در ابتدای انتخاب و استفاده از این ماده در سوخت مزایای زیست محیطی آن مورد توجه بود</w:t>
      </w:r>
      <w:r w:rsidR="00E233C6" w:rsidRPr="00831289">
        <w:rPr>
          <w:rFonts w:ascii="Tahoma" w:eastAsia="Times New Roman" w:hAnsi="Tahoma" w:cs="B Mitra" w:hint="cs"/>
          <w:color w:val="000000"/>
          <w:sz w:val="24"/>
          <w:szCs w:val="24"/>
          <w:rtl/>
        </w:rPr>
        <w:t>ه</w:t>
      </w:r>
      <w:r w:rsidRPr="00831289">
        <w:rPr>
          <w:rFonts w:ascii="Tahoma" w:eastAsia="Times New Roman" w:hAnsi="Tahoma" w:cs="B Mitra"/>
          <w:color w:val="000000"/>
          <w:sz w:val="24"/>
          <w:szCs w:val="24"/>
          <w:rtl/>
        </w:rPr>
        <w:t xml:space="preserve"> که مهمترین آنها افزایش عدد اکتان بنزین، کاهش نشر گازهای آلاینده منتشر از اگزوز خودرو مانند منواکسید کربن و ازن ، حذف سرب از بنزین به همراه تأثیر بهبود نسبی کیفیت هوا، تولید آسان و سهولت اختلاط با بنزین است ولی اکنون پس از گذشت چند سال از مصرف آن در دنیا مشخص شده است که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دارای امکان تأثیرات سوء روی بدن انس</w:t>
      </w:r>
      <w:r w:rsidR="00E233C6" w:rsidRPr="00831289">
        <w:rPr>
          <w:rFonts w:ascii="Tahoma" w:eastAsia="Times New Roman" w:hAnsi="Tahoma" w:cs="B Mitra" w:hint="cs"/>
          <w:color w:val="000000"/>
          <w:sz w:val="24"/>
          <w:szCs w:val="24"/>
          <w:rtl/>
        </w:rPr>
        <w:t>ا</w:t>
      </w:r>
      <w:r w:rsidRPr="00831289">
        <w:rPr>
          <w:rFonts w:ascii="Tahoma" w:eastAsia="Times New Roman" w:hAnsi="Tahoma" w:cs="B Mitra"/>
          <w:color w:val="000000"/>
          <w:sz w:val="24"/>
          <w:szCs w:val="24"/>
          <w:rtl/>
        </w:rPr>
        <w:t>ن و مضرات زیست محیطی بوده و آلودگی آبهای زیر زمینی از مهمترین جنبه های آن است .</w:t>
      </w:r>
      <w:r w:rsidRPr="00661418">
        <w:rPr>
          <w:rFonts w:ascii="Tahoma" w:eastAsia="Times New Roman" w:hAnsi="Tahoma" w:cs="B Mitra"/>
          <w:b/>
          <w:bCs/>
          <w:color w:val="000000"/>
          <w:sz w:val="24"/>
          <w:szCs w:val="24"/>
          <w:rtl/>
        </w:rPr>
        <w:t xml:space="preserve"> </w:t>
      </w:r>
    </w:p>
    <w:p w:rsidR="000B5510" w:rsidRPr="00661418" w:rsidRDefault="000B5510" w:rsidP="00831289">
      <w:pPr>
        <w:shd w:val="clear" w:color="auto" w:fill="FFFFFF"/>
        <w:spacing w:before="100" w:beforeAutospacing="1" w:after="100" w:afterAutospacing="1"/>
        <w:rPr>
          <w:rFonts w:ascii="Tahoma" w:eastAsia="Times New Roman" w:hAnsi="Tahoma" w:cs="B Mitra"/>
          <w:b/>
          <w:bCs/>
          <w:color w:val="000000"/>
          <w:sz w:val="24"/>
          <w:szCs w:val="24"/>
          <w:rtl/>
        </w:rPr>
      </w:pPr>
      <w:r w:rsidRPr="00661418">
        <w:rPr>
          <w:rFonts w:ascii="Tahoma" w:eastAsia="Times New Roman" w:hAnsi="Tahoma" w:cs="B Mitra"/>
          <w:b/>
          <w:bCs/>
          <w:noProof/>
          <w:color w:val="000000"/>
          <w:sz w:val="24"/>
          <w:szCs w:val="24"/>
        </w:rPr>
        <w:drawing>
          <wp:anchor distT="0" distB="0" distL="114300" distR="114300" simplePos="0" relativeHeight="251660288" behindDoc="0" locked="0" layoutInCell="1" allowOverlap="1">
            <wp:simplePos x="0" y="0"/>
            <wp:positionH relativeFrom="column">
              <wp:posOffset>933450</wp:posOffset>
            </wp:positionH>
            <wp:positionV relativeFrom="paragraph">
              <wp:posOffset>-71755</wp:posOffset>
            </wp:positionV>
            <wp:extent cx="4305300" cy="1638300"/>
            <wp:effectExtent l="19050" t="0" r="0" b="0"/>
            <wp:wrapNone/>
            <wp:docPr id="3" name="Picture 3" descr="بنزنین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نزنین 13"/>
                    <pic:cNvPicPr>
                      <a:picLocks noChangeAspect="1" noChangeArrowheads="1"/>
                    </pic:cNvPicPr>
                  </pic:nvPicPr>
                  <pic:blipFill>
                    <a:blip r:embed="rId9"/>
                    <a:srcRect/>
                    <a:stretch>
                      <a:fillRect/>
                    </a:stretch>
                  </pic:blipFill>
                  <pic:spPr bwMode="auto">
                    <a:xfrm>
                      <a:off x="0" y="0"/>
                      <a:ext cx="4305300" cy="1638300"/>
                    </a:xfrm>
                    <a:prstGeom prst="rect">
                      <a:avLst/>
                    </a:prstGeom>
                    <a:noFill/>
                    <a:ln w="9525">
                      <a:noFill/>
                      <a:miter lim="800000"/>
                      <a:headEnd/>
                      <a:tailEnd/>
                    </a:ln>
                  </pic:spPr>
                </pic:pic>
              </a:graphicData>
            </a:graphic>
          </wp:anchor>
        </w:drawing>
      </w:r>
      <w:r w:rsidRPr="00661418">
        <w:rPr>
          <w:rFonts w:ascii="Tahoma" w:eastAsia="Times New Roman" w:hAnsi="Tahoma" w:cs="Tahoma"/>
          <w:b/>
          <w:bCs/>
          <w:color w:val="000000"/>
          <w:sz w:val="24"/>
          <w:szCs w:val="24"/>
          <w:rtl/>
        </w:rPr>
        <w:t> </w:t>
      </w:r>
    </w:p>
    <w:p w:rsidR="00905A3F" w:rsidRPr="00661418" w:rsidRDefault="00905A3F"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905A3F" w:rsidRPr="00661418" w:rsidRDefault="00905A3F"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905A3F" w:rsidRPr="00661418" w:rsidRDefault="00905A3F" w:rsidP="00831289">
      <w:pPr>
        <w:shd w:val="clear" w:color="auto" w:fill="FFFFFF"/>
        <w:spacing w:before="100" w:beforeAutospacing="1" w:after="100" w:afterAutospacing="1"/>
        <w:rPr>
          <w:rFonts w:ascii="Tahoma" w:eastAsia="Times New Roman" w:hAnsi="Tahoma" w:cs="B Mitra"/>
          <w:b/>
          <w:bCs/>
          <w:color w:val="000000"/>
          <w:sz w:val="24"/>
          <w:szCs w:val="24"/>
          <w:rtl/>
        </w:rPr>
      </w:pPr>
    </w:p>
    <w:p w:rsidR="000C1BE0" w:rsidRDefault="000B5510" w:rsidP="00831289">
      <w:pPr>
        <w:shd w:val="clear" w:color="auto" w:fill="FFFFFF"/>
        <w:spacing w:before="100" w:beforeAutospacing="1" w:after="100" w:afterAutospacing="1"/>
        <w:rPr>
          <w:rFonts w:ascii="Tahoma" w:eastAsia="Times New Roman" w:hAnsi="Tahoma" w:cs="B Mitra"/>
          <w:b/>
          <w:bCs/>
          <w:color w:val="000000"/>
          <w:sz w:val="24"/>
          <w:szCs w:val="24"/>
          <w:rtl/>
        </w:rPr>
      </w:pPr>
      <w:r w:rsidRPr="00831289">
        <w:rPr>
          <w:rFonts w:ascii="Tahoma" w:eastAsia="Times New Roman" w:hAnsi="Tahoma" w:cs="B Mitra"/>
          <w:color w:val="000000"/>
          <w:sz w:val="24"/>
          <w:szCs w:val="24"/>
          <w:rtl/>
        </w:rPr>
        <w:t xml:space="preserve">در آمریکا از سال ۱۹۹۷ تا ۲۰۰۱ میلادی دو سیستم تأمین کننده نیاز آب شرب شهری بخاطر آلودگی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برای این منظور غیر قابل استفاده شدند.</w:t>
      </w:r>
      <w:r w:rsidR="00905A3F" w:rsidRPr="00831289">
        <w:rPr>
          <w:rFonts w:ascii="Tahoma" w:eastAsia="Times New Roman" w:hAnsi="Tahoma" w:cs="B Mitra" w:hint="cs"/>
          <w:color w:val="000000"/>
          <w:sz w:val="24"/>
          <w:szCs w:val="24"/>
          <w:rtl/>
        </w:rPr>
        <w:t xml:space="preserve"> </w:t>
      </w:r>
      <w:r w:rsidRPr="00831289">
        <w:rPr>
          <w:rFonts w:ascii="Tahoma" w:eastAsia="Times New Roman" w:hAnsi="Tahoma" w:cs="B Mitra"/>
          <w:color w:val="000000"/>
          <w:sz w:val="24"/>
          <w:szCs w:val="24"/>
          <w:rtl/>
        </w:rPr>
        <w:t>در سانتامونیکای آمریکا حداقل ۵۰ درصد از کل آب شهری که از منابع زیرزمینی تأمین می شد برای شرب غیر قابل استفاده گردید به طوریکه ۵/۳ میلیون دلار برای جایگزینی و تأمین آب شرب منطقه هزینه شد</w:t>
      </w:r>
      <w:r w:rsidRPr="00661418">
        <w:rPr>
          <w:rFonts w:ascii="Tahoma" w:eastAsia="Times New Roman" w:hAnsi="Tahoma" w:cs="B Mitra"/>
          <w:b/>
          <w:bCs/>
          <w:color w:val="000000"/>
          <w:sz w:val="24"/>
          <w:szCs w:val="24"/>
          <w:rtl/>
        </w:rPr>
        <w:t xml:space="preserve">. </w:t>
      </w:r>
      <w:r w:rsidRPr="00661418">
        <w:rPr>
          <w:rFonts w:ascii="Tahoma" w:eastAsia="Times New Roman" w:hAnsi="Tahoma" w:cs="B Mitra"/>
          <w:b/>
          <w:bCs/>
          <w:color w:val="000000"/>
          <w:sz w:val="24"/>
          <w:szCs w:val="24"/>
          <w:rtl/>
        </w:rPr>
        <w:br/>
      </w:r>
      <w:r w:rsidRPr="00831289">
        <w:rPr>
          <w:rFonts w:ascii="Tahoma" w:eastAsia="Times New Roman" w:hAnsi="Tahoma" w:cs="B Mitra"/>
          <w:color w:val="000000"/>
          <w:sz w:val="24"/>
          <w:szCs w:val="24"/>
          <w:rtl/>
        </w:rPr>
        <w:t xml:space="preserve">وجود </w:t>
      </w:r>
      <w:r w:rsidRPr="00831289">
        <w:rPr>
          <w:rFonts w:ascii="Tahoma" w:eastAsia="Times New Roman" w:hAnsi="Tahoma" w:cs="B Mitra"/>
          <w:color w:val="000000"/>
          <w:sz w:val="24"/>
          <w:szCs w:val="24"/>
        </w:rPr>
        <w:t>MTBE</w:t>
      </w:r>
      <w:r w:rsidRPr="00831289">
        <w:rPr>
          <w:rFonts w:ascii="Tahoma" w:eastAsia="Times New Roman" w:hAnsi="Tahoma" w:cs="B Mitra"/>
          <w:color w:val="000000"/>
          <w:sz w:val="24"/>
          <w:szCs w:val="24"/>
          <w:rtl/>
        </w:rPr>
        <w:t xml:space="preserve"> در کالیفرنیا در نمونه ها</w:t>
      </w:r>
      <w:r w:rsidR="00905A3F" w:rsidRPr="00831289">
        <w:rPr>
          <w:rFonts w:ascii="Tahoma" w:eastAsia="Times New Roman" w:hAnsi="Tahoma" w:cs="B Mitra"/>
          <w:color w:val="000000"/>
          <w:sz w:val="24"/>
          <w:szCs w:val="24"/>
          <w:rtl/>
        </w:rPr>
        <w:t>ی شهری عموماً با مقادیر کمتر از</w:t>
      </w:r>
      <w:r w:rsidRPr="00831289">
        <w:rPr>
          <w:rFonts w:ascii="Tahoma" w:eastAsia="Times New Roman" w:hAnsi="Tahoma" w:cs="B Mitra"/>
          <w:color w:val="000000"/>
          <w:sz w:val="24"/>
          <w:szCs w:val="24"/>
          <w:rtl/>
        </w:rPr>
        <w:t xml:space="preserve"> </w:t>
      </w:r>
      <w:r w:rsidRPr="00831289">
        <w:rPr>
          <w:rFonts w:ascii="Tahoma" w:eastAsia="Times New Roman" w:hAnsi="Tahoma" w:cs="B Mitra"/>
          <w:color w:val="000000"/>
          <w:sz w:val="24"/>
          <w:szCs w:val="24"/>
        </w:rPr>
        <w:t>mg/l</w:t>
      </w:r>
      <w:r w:rsidRPr="00831289">
        <w:rPr>
          <w:rFonts w:ascii="Tahoma" w:eastAsia="Times New Roman" w:hAnsi="Tahoma" w:cs="B Mitra"/>
          <w:color w:val="000000"/>
          <w:sz w:val="24"/>
          <w:szCs w:val="24"/>
          <w:rtl/>
        </w:rPr>
        <w:t xml:space="preserve"> </w:t>
      </w:r>
      <w:r w:rsidR="00905A3F" w:rsidRPr="00831289">
        <w:rPr>
          <w:rFonts w:ascii="Tahoma" w:eastAsia="Times New Roman" w:hAnsi="Tahoma" w:cs="B Mitra" w:hint="cs"/>
          <w:color w:val="000000"/>
          <w:sz w:val="24"/>
          <w:szCs w:val="24"/>
          <w:rtl/>
        </w:rPr>
        <w:t xml:space="preserve">2 </w:t>
      </w:r>
      <w:r w:rsidRPr="00831289">
        <w:rPr>
          <w:rFonts w:ascii="Tahoma" w:eastAsia="Times New Roman" w:hAnsi="Tahoma" w:cs="B Mitra"/>
          <w:color w:val="000000"/>
          <w:sz w:val="24"/>
          <w:szCs w:val="24"/>
          <w:rtl/>
        </w:rPr>
        <w:t>گزارش شده است. در شرایط خاص در جاهایی که قایقهای موتوری استفاده می شد غلظت این ماده در آن آبها به</w:t>
      </w:r>
      <w:r w:rsidRPr="00831289">
        <w:rPr>
          <w:rFonts w:ascii="Tahoma" w:eastAsia="Times New Roman" w:hAnsi="Tahoma" w:cs="B Mitra"/>
          <w:color w:val="000000"/>
          <w:sz w:val="24"/>
          <w:szCs w:val="24"/>
        </w:rPr>
        <w:t>ppm</w:t>
      </w:r>
      <w:r w:rsidR="00576A04" w:rsidRPr="00831289">
        <w:rPr>
          <w:rFonts w:ascii="Tahoma" w:eastAsia="Times New Roman" w:hAnsi="Tahoma" w:cs="B Mitra"/>
          <w:color w:val="000000"/>
          <w:sz w:val="24"/>
          <w:szCs w:val="24"/>
        </w:rPr>
        <w:t xml:space="preserve"> </w:t>
      </w:r>
      <w:r w:rsidRPr="00831289">
        <w:rPr>
          <w:rFonts w:ascii="Tahoma" w:eastAsia="Times New Roman" w:hAnsi="Tahoma" w:cs="B Mitra"/>
          <w:color w:val="000000"/>
          <w:sz w:val="24"/>
          <w:szCs w:val="24"/>
          <w:rtl/>
        </w:rPr>
        <w:t xml:space="preserve"> </w:t>
      </w:r>
      <w:r w:rsidR="00576A04" w:rsidRPr="00831289">
        <w:rPr>
          <w:rFonts w:ascii="Tahoma" w:eastAsia="Times New Roman" w:hAnsi="Tahoma" w:cs="B Mitra" w:hint="cs"/>
          <w:color w:val="000000"/>
          <w:sz w:val="24"/>
          <w:szCs w:val="24"/>
          <w:rtl/>
        </w:rPr>
        <w:t xml:space="preserve">12 </w:t>
      </w:r>
      <w:r w:rsidRPr="00831289">
        <w:rPr>
          <w:rFonts w:ascii="Tahoma" w:eastAsia="Times New Roman" w:hAnsi="Tahoma" w:cs="B Mitra"/>
          <w:color w:val="000000"/>
          <w:sz w:val="24"/>
          <w:szCs w:val="24"/>
          <w:rtl/>
        </w:rPr>
        <w:t>هم می رسید. در</w:t>
      </w:r>
      <w:r w:rsidRPr="00661418">
        <w:rPr>
          <w:rFonts w:ascii="Tahoma" w:eastAsia="Times New Roman" w:hAnsi="Tahoma" w:cs="B Mitra"/>
          <w:b/>
          <w:bCs/>
          <w:color w:val="000000"/>
          <w:sz w:val="24"/>
          <w:szCs w:val="24"/>
          <w:rtl/>
        </w:rPr>
        <w:t xml:space="preserve"> </w:t>
      </w:r>
      <w:r w:rsidRPr="000E065A">
        <w:rPr>
          <w:rFonts w:ascii="Tahoma" w:eastAsia="Times New Roman" w:hAnsi="Tahoma" w:cs="B Mitra"/>
          <w:color w:val="000000"/>
          <w:sz w:val="24"/>
          <w:szCs w:val="24"/>
          <w:rtl/>
        </w:rPr>
        <w:t>تحقیقی که در سال۱۹۹۶ توسط</w:t>
      </w:r>
      <w:r w:rsidRPr="00661418">
        <w:rPr>
          <w:rFonts w:ascii="Tahoma" w:eastAsia="Times New Roman" w:hAnsi="Tahoma" w:cs="B Mitra"/>
          <w:b/>
          <w:bCs/>
          <w:color w:val="000000"/>
          <w:sz w:val="24"/>
          <w:szCs w:val="24"/>
          <w:rtl/>
        </w:rPr>
        <w:t xml:space="preserve"> </w:t>
      </w:r>
      <w:r w:rsidRPr="000E065A">
        <w:rPr>
          <w:rFonts w:ascii="Tahoma" w:eastAsia="Times New Roman" w:hAnsi="Tahoma" w:cs="B Mitra"/>
          <w:color w:val="000000"/>
          <w:sz w:val="24"/>
          <w:szCs w:val="24"/>
        </w:rPr>
        <w:t>USGS</w:t>
      </w:r>
      <w:r w:rsidRPr="000E065A">
        <w:rPr>
          <w:rFonts w:ascii="Tahoma" w:eastAsia="Times New Roman" w:hAnsi="Tahoma" w:cs="B Mitra"/>
          <w:color w:val="000000"/>
          <w:sz w:val="24"/>
          <w:szCs w:val="24"/>
          <w:rtl/>
        </w:rPr>
        <w:t xml:space="preserve"> در ۱۶ شهر آمریکا انجام شد، مقدار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موجود در آبهای سطحی بین </w:t>
      </w:r>
      <w:r w:rsidRPr="000E065A">
        <w:rPr>
          <w:rFonts w:ascii="Tahoma" w:eastAsia="Times New Roman" w:hAnsi="Tahoma" w:cs="B Mitra"/>
          <w:color w:val="000000"/>
          <w:sz w:val="24"/>
          <w:szCs w:val="24"/>
        </w:rPr>
        <w:t>µg/L</w:t>
      </w:r>
      <w:r w:rsidRPr="000E065A">
        <w:rPr>
          <w:rFonts w:ascii="Tahoma" w:eastAsia="Times New Roman" w:hAnsi="Tahoma" w:cs="B Mitra"/>
          <w:color w:val="000000"/>
          <w:sz w:val="24"/>
          <w:szCs w:val="24"/>
          <w:rtl/>
        </w:rPr>
        <w:t xml:space="preserve"> ١٠٠- ٢ گزارش شد که غلظتهای بیشتر بین ماه های اکتبر تا مارس واقع شده است.</w:t>
      </w:r>
      <w:r w:rsidRPr="000E065A">
        <w:rPr>
          <w:rFonts w:ascii="Tahoma" w:eastAsia="Times New Roman" w:hAnsi="Tahoma" w:cs="B Mitra"/>
          <w:color w:val="000000"/>
          <w:sz w:val="24"/>
          <w:szCs w:val="24"/>
          <w:rtl/>
        </w:rPr>
        <w:br/>
        <w:t>در آمریکا به خاطر تأثیرات این ماده در انسان و محیط زیست به ویژه آلودگی منابع آب اعتراضات فراوانی نسبت به ادامه مصرف آن وجود دارد و</w:t>
      </w:r>
      <w:r w:rsidR="006D7C6B"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xml:space="preserve">در بعضی مناطق استفاده از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ممنوع شده است.</w:t>
      </w:r>
      <w:r w:rsidRPr="000E065A">
        <w:rPr>
          <w:rFonts w:ascii="Tahoma" w:eastAsia="Times New Roman" w:hAnsi="Tahoma" w:cs="B Mitra"/>
          <w:color w:val="000000"/>
          <w:sz w:val="24"/>
          <w:szCs w:val="24"/>
          <w:rtl/>
        </w:rPr>
        <w:br/>
        <w:t xml:space="preserve">انسان از سه طریق خوردن یا آشامیدن ، استنشاق و تماس پوستی می تواند در معرض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قرار گیرد و سلامتی او تهدید شود که از این بین بلع مهمترین راه ورود این ماده به بدن انسان است و عمدتاً از طریق آشامیدن آب آلوده انجام می شود، ضمن آنکه استحمام با آب گرم آلوده نیز فراریت آن را افزایش داده و باعث استنشاق این ماده می شود . </w:t>
      </w:r>
      <w:r w:rsidRPr="000E065A">
        <w:rPr>
          <w:rFonts w:ascii="Tahoma" w:eastAsia="Times New Roman" w:hAnsi="Tahoma" w:cs="B Mitra"/>
          <w:color w:val="000000"/>
          <w:sz w:val="24"/>
          <w:szCs w:val="24"/>
          <w:rtl/>
        </w:rPr>
        <w:br/>
        <w:t>تأثیرات این ماده روی بدن به دو قسمت سرطانی و غیر سرطانی تقسیم می شود . به دلیل زمان نسبتاً کوتاه از آغاز مصرف گسترده این ماده تحقیقات و</w:t>
      </w:r>
      <w:r w:rsidR="00E64502"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مطالعات کافی برای بررسی تاثیرات سرطان زائی در انسان انجام نشده ولی این موضوع هنگامیکه حیوانات آزمایشگاهی به صور مخ</w:t>
      </w:r>
      <w:r w:rsidR="00E64502" w:rsidRPr="000E065A">
        <w:rPr>
          <w:rFonts w:ascii="Tahoma" w:eastAsia="Times New Roman" w:hAnsi="Tahoma" w:cs="B Mitra" w:hint="cs"/>
          <w:color w:val="000000"/>
          <w:sz w:val="24"/>
          <w:szCs w:val="24"/>
          <w:rtl/>
        </w:rPr>
        <w:t>ت</w:t>
      </w:r>
      <w:r w:rsidRPr="000E065A">
        <w:rPr>
          <w:rFonts w:ascii="Tahoma" w:eastAsia="Times New Roman" w:hAnsi="Tahoma" w:cs="B Mitra"/>
          <w:color w:val="000000"/>
          <w:sz w:val="24"/>
          <w:szCs w:val="24"/>
          <w:rtl/>
        </w:rPr>
        <w:t xml:space="preserve">لف در معرض مقادیر بالای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قرار گرفتند اثبات شده است.</w:t>
      </w:r>
      <w:r w:rsidRPr="000E065A">
        <w:rPr>
          <w:rFonts w:ascii="Tahoma" w:eastAsia="Times New Roman" w:hAnsi="Tahoma" w:cs="B Mitra"/>
          <w:color w:val="000000"/>
          <w:sz w:val="24"/>
          <w:szCs w:val="24"/>
          <w:rtl/>
        </w:rPr>
        <w:br/>
        <w:t xml:space="preserve">در یک آزمایش در اثر بلعیدن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در موشهای صحرایی ماده به مقدار </w:t>
      </w:r>
      <w:r w:rsidRPr="000E065A">
        <w:rPr>
          <w:rFonts w:ascii="Tahoma" w:eastAsia="Times New Roman" w:hAnsi="Tahoma" w:cs="B Mitra"/>
          <w:color w:val="000000"/>
          <w:sz w:val="24"/>
          <w:szCs w:val="24"/>
        </w:rPr>
        <w:t>mg</w:t>
      </w:r>
      <w:r w:rsidRPr="000E065A">
        <w:rPr>
          <w:rFonts w:ascii="Tahoma" w:eastAsia="Times New Roman" w:hAnsi="Tahoma" w:cs="B Mitra"/>
          <w:color w:val="000000"/>
          <w:sz w:val="24"/>
          <w:szCs w:val="24"/>
          <w:rtl/>
        </w:rPr>
        <w:t xml:space="preserve"> ١٠٠٠به ازاء هر کیلوگرم وزن بدن در روز طی یک دوره ۱۰۴ روزه این موشها به سرطان خون مبتلا شدند و</w:t>
      </w:r>
      <w:r w:rsidR="0092574F"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همین تیمار در موشهای صحرایی نر در دوره فوق باعث بروز تومورهای بیضوی در آنها گردید.</w:t>
      </w:r>
      <w:r w:rsidRPr="000E065A">
        <w:rPr>
          <w:rFonts w:ascii="Tahoma" w:eastAsia="Times New Roman" w:hAnsi="Tahoma" w:cs="B Mitra"/>
          <w:color w:val="000000"/>
          <w:sz w:val="24"/>
          <w:szCs w:val="24"/>
          <w:rtl/>
        </w:rPr>
        <w:br/>
      </w:r>
      <w:r w:rsidRPr="000E065A">
        <w:rPr>
          <w:rFonts w:ascii="Tahoma" w:eastAsia="Times New Roman" w:hAnsi="Tahoma" w:cs="B Mitra"/>
          <w:color w:val="000000"/>
          <w:sz w:val="24"/>
          <w:szCs w:val="24"/>
          <w:rtl/>
        </w:rPr>
        <w:lastRenderedPageBreak/>
        <w:t>طی تحقیاتی در یک دوره۱۸</w:t>
      </w:r>
      <w:r w:rsidR="006D7C6B"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xml:space="preserve">ماهه ، استنشاق این ماده توسط موشهای صحرای نر و ماده صورت گرفت و خاصیت سرطان زایی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در این حیوانات آزمایشگاهی مشاهده شد . بر همین اساس </w:t>
      </w:r>
      <w:r w:rsidRPr="000E065A">
        <w:rPr>
          <w:rFonts w:ascii="Tahoma" w:eastAsia="Times New Roman" w:hAnsi="Tahoma" w:cs="B Mitra"/>
          <w:color w:val="000000"/>
          <w:sz w:val="24"/>
          <w:szCs w:val="24"/>
        </w:rPr>
        <w:t>USEPA</w:t>
      </w:r>
      <w:r w:rsidRPr="000E065A">
        <w:rPr>
          <w:rFonts w:ascii="Tahoma" w:eastAsia="Times New Roman" w:hAnsi="Tahoma" w:cs="B Mitra"/>
          <w:color w:val="000000"/>
          <w:sz w:val="24"/>
          <w:szCs w:val="24"/>
          <w:rtl/>
        </w:rPr>
        <w:t xml:space="preserve"> این ماده را در گروه دارای امکان سرطان زائی قرار داده است . </w:t>
      </w:r>
      <w:r w:rsidRPr="000E065A">
        <w:rPr>
          <w:rFonts w:ascii="Tahoma" w:eastAsia="Times New Roman" w:hAnsi="Tahoma" w:cs="B Mitra"/>
          <w:color w:val="000000"/>
          <w:sz w:val="24"/>
          <w:szCs w:val="24"/>
          <w:rtl/>
        </w:rPr>
        <w:br/>
        <w:t xml:space="preserve">در مورد تأثیرات غیر سرطانی </w:t>
      </w:r>
      <w:r w:rsidR="0092574F" w:rsidRPr="000E065A">
        <w:rPr>
          <w:rFonts w:ascii="Tahoma" w:eastAsia="Times New Roman" w:hAnsi="Tahoma" w:cs="B Mitra"/>
          <w:color w:val="000000"/>
          <w:sz w:val="24"/>
          <w:szCs w:val="24"/>
        </w:rPr>
        <w:t xml:space="preserve">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از مهمترین و</w:t>
      </w:r>
      <w:r w:rsidR="0092574F"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xml:space="preserve">شایعترین عوارض تنفس آن در انسان سردرد، سرگیجه، تهوع، آلرژی و مشکلات تنفسی است. </w:t>
      </w:r>
      <w:r w:rsidRPr="000E065A">
        <w:rPr>
          <w:rFonts w:ascii="Tahoma" w:eastAsia="Times New Roman" w:hAnsi="Tahoma" w:cs="B Mitra"/>
          <w:color w:val="000000"/>
          <w:sz w:val="24"/>
          <w:szCs w:val="24"/>
          <w:rtl/>
        </w:rPr>
        <w:br/>
      </w:r>
      <w:r w:rsidRPr="00C6598D">
        <w:rPr>
          <w:rFonts w:ascii="Tahoma" w:eastAsia="Times New Roman" w:hAnsi="Tahoma" w:cs="B Mitra"/>
          <w:b/>
          <w:bCs/>
          <w:color w:val="000000"/>
          <w:sz w:val="24"/>
          <w:szCs w:val="24"/>
          <w:rtl/>
        </w:rPr>
        <w:t>مبدل های کاتالیستی</w:t>
      </w:r>
      <w:r w:rsidR="00D15257" w:rsidRPr="00C6598D">
        <w:rPr>
          <w:rFonts w:ascii="Tahoma" w:eastAsia="Times New Roman" w:hAnsi="Tahoma" w:cs="B Mitra" w:hint="cs"/>
          <w:b/>
          <w:bCs/>
          <w:color w:val="000000"/>
          <w:sz w:val="24"/>
          <w:szCs w:val="24"/>
          <w:rtl/>
        </w:rPr>
        <w:t xml:space="preserve"> </w:t>
      </w:r>
      <w:r w:rsidRPr="00C6598D">
        <w:rPr>
          <w:rFonts w:ascii="Tahoma" w:eastAsia="Times New Roman" w:hAnsi="Tahoma" w:cs="B Mitra"/>
          <w:b/>
          <w:bCs/>
          <w:color w:val="000000"/>
          <w:sz w:val="24"/>
          <w:szCs w:val="24"/>
          <w:rtl/>
        </w:rPr>
        <w:t>(کنیستر)</w:t>
      </w:r>
      <w:r w:rsidRPr="000E065A">
        <w:rPr>
          <w:rFonts w:ascii="Tahoma" w:eastAsia="Times New Roman" w:hAnsi="Tahoma" w:cs="B Mitra"/>
          <w:color w:val="000000"/>
          <w:sz w:val="24"/>
          <w:szCs w:val="24"/>
          <w:rtl/>
        </w:rPr>
        <w:br/>
        <w:t>وجود کاتالیست</w:t>
      </w:r>
      <w:r w:rsidR="00343B57"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(کنورتور) بعنوان یک ابزار تصفیه کننده در خودرو تا ۹۰</w:t>
      </w:r>
      <w:r w:rsidRPr="000E065A">
        <w:rPr>
          <w:rFonts w:ascii="Tahoma" w:eastAsia="Times New Roman" w:hAnsi="Tahoma" w:cs="Tahoma"/>
          <w:color w:val="000000"/>
          <w:sz w:val="24"/>
          <w:szCs w:val="24"/>
          <w:rtl/>
        </w:rPr>
        <w:t>٪</w:t>
      </w:r>
      <w:r w:rsidRPr="000E065A">
        <w:rPr>
          <w:rFonts w:ascii="Tahoma" w:eastAsia="Times New Roman" w:hAnsi="Tahoma" w:cs="B Mitra"/>
          <w:color w:val="000000"/>
          <w:sz w:val="24"/>
          <w:szCs w:val="24"/>
          <w:rtl/>
        </w:rPr>
        <w:t xml:space="preserve"> گازهای سمی (منوکسید کربن،اکسیدهای نیتروژن دار) را بی‌اثر می‌کند به‌گونه‌ای که هیدروکربن‌های نسوخته که از موتور خارج می‌شوند را به آب و دی اکسید کربن تبدیل می‌نماید. علاوه بر این، اکسید ازت را به گاز ازت تبدیل می‌کند بنابراین کاتالیست در کاهش آلودگی هوا بسیار مؤثر است. </w:t>
      </w:r>
      <w:r w:rsidRPr="000E065A">
        <w:rPr>
          <w:rFonts w:ascii="Tahoma" w:eastAsia="Times New Roman" w:hAnsi="Tahoma" w:cs="B Mitra"/>
          <w:color w:val="000000"/>
          <w:sz w:val="24"/>
          <w:szCs w:val="24"/>
          <w:rtl/>
        </w:rPr>
        <w:br/>
        <w:t>طول عمر مفید کاتالیست ۵٠,٠٠٠ تا ۶٠,٠٠٠ کیلومتر است. مبدل‌های کاتالیستی معمولاً روی خودروهای جدید نصب می‌شوند (هم اکنون در ایران نیز بر روی بعضی از خودروهای تولیدی نصب می شوند) تا میزان آلایندگی آنها را کاهش دهد. پس از ۸٠,٠٠٠ کیلومتر، پر شده و عملاً کارایی خود را از دست می‌دهد. البته این امر در شرایط دمای هوا بالا و ترافیک زودتر به حالت اشباع می رسد. متوسط عمر کاتالیست چیزی حدود ۴ سال است و پس از مدت زمان یاد شده باید این قطعه مصرفی تعویض شود.</w:t>
      </w:r>
      <w:r w:rsidRPr="000E065A">
        <w:rPr>
          <w:rFonts w:ascii="Tahoma" w:eastAsia="Times New Roman" w:hAnsi="Tahoma" w:cs="B Mitra"/>
          <w:color w:val="000000"/>
          <w:sz w:val="24"/>
          <w:szCs w:val="24"/>
          <w:rtl/>
        </w:rPr>
        <w:br/>
        <w:t>کنیستر فناوری جدیدی است که باعث جمع آوری بخارات بنزین می شود و علاوه بر آن از انتشار گازهای گلخانه ای نیز به محیط زیست جلوگیری می کند.</w:t>
      </w:r>
      <w:r w:rsidRPr="000E065A">
        <w:rPr>
          <w:rFonts w:ascii="Tahoma" w:eastAsia="Times New Roman" w:hAnsi="Tahoma" w:cs="B Mitra"/>
          <w:color w:val="000000"/>
          <w:sz w:val="24"/>
          <w:szCs w:val="24"/>
          <w:rtl/>
        </w:rPr>
        <w:br/>
        <w:t>افزایش راندمان احتراق، ارتقای ضریب ایمنی در مسیر سوخت رسانی خودروها، کاهش ١٠ درصدی مصرف بنزین در خودروها و قابلیت مصرف اتانول در سیستم سوخت رسانی از مزیت های استفاده از تکنولوژی کنیستر است.</w:t>
      </w:r>
      <w:r w:rsidRPr="000E065A">
        <w:rPr>
          <w:rFonts w:ascii="Tahoma" w:eastAsia="Times New Roman" w:hAnsi="Tahoma" w:cs="B Mitra"/>
          <w:color w:val="000000"/>
          <w:sz w:val="24"/>
          <w:szCs w:val="24"/>
          <w:rtl/>
        </w:rPr>
        <w:br/>
        <w:t>پس از اتمام دوره مصرف باید قطعه کنیستر تعویض شود. البته نصب کنیستر یکی از راه هایی است که مانع از انتشار ذرات بنزین در محیط می شود و در کنار آن چند لایه کردن باک بنزین و نصب لوله های استاندارد هم برای کاهش اثرات مخرب آلاینده ها در محیط زیست مفید خواهد بود.</w:t>
      </w:r>
      <w:r w:rsidRPr="000E065A">
        <w:rPr>
          <w:rFonts w:ascii="Tahoma" w:eastAsia="Times New Roman" w:hAnsi="Tahoma" w:cs="B Mitra"/>
          <w:color w:val="000000"/>
          <w:sz w:val="24"/>
          <w:szCs w:val="24"/>
          <w:rtl/>
        </w:rPr>
        <w:br/>
        <w:t>در ایران، بود یا نبود کنیستر و کاتالیست‌ها در معاینه فنی خودروها سنجیده نمی‌شود و اگر در آن زمان هم مورد بررسی قرار بگیرد، نمی‌توان این قطعات را روی آن نصب کرد. شرکت های خودروسازی در ایران از سال ۱۳۸۲ نصب کاتالیست را در خودروهای داخلی آغاز کردند و قبل از این تاریخ خودرو ها فاقد استاندارد بوده‌اند و به همین دلیل آلایندگی این خودروها بیش از ۳۰ برابر سایر</w:t>
      </w:r>
      <w:r w:rsidRPr="00661418">
        <w:rPr>
          <w:rFonts w:ascii="Tahoma" w:eastAsia="Times New Roman" w:hAnsi="Tahoma" w:cs="B Mitra"/>
          <w:b/>
          <w:bCs/>
          <w:color w:val="000000"/>
          <w:sz w:val="24"/>
          <w:szCs w:val="24"/>
          <w:rtl/>
        </w:rPr>
        <w:t xml:space="preserve"> </w:t>
      </w:r>
      <w:r w:rsidRPr="000E065A">
        <w:rPr>
          <w:rFonts w:ascii="Tahoma" w:eastAsia="Times New Roman" w:hAnsi="Tahoma" w:cs="B Mitra"/>
          <w:color w:val="000000"/>
          <w:sz w:val="24"/>
          <w:szCs w:val="24"/>
          <w:rtl/>
        </w:rPr>
        <w:t>خودروها است</w:t>
      </w:r>
      <w:r w:rsidRPr="00661418">
        <w:rPr>
          <w:rFonts w:ascii="Tahoma" w:eastAsia="Times New Roman" w:hAnsi="Tahoma" w:cs="B Mitra"/>
          <w:b/>
          <w:bCs/>
          <w:color w:val="000000"/>
          <w:sz w:val="24"/>
          <w:szCs w:val="24"/>
          <w:rtl/>
        </w:rPr>
        <w:t xml:space="preserve"> </w:t>
      </w:r>
      <w:r w:rsidRPr="000E065A">
        <w:rPr>
          <w:rFonts w:ascii="Tahoma" w:eastAsia="Times New Roman" w:hAnsi="Tahoma" w:cs="B Mitra"/>
          <w:color w:val="000000"/>
          <w:sz w:val="24"/>
          <w:szCs w:val="24"/>
          <w:rtl/>
        </w:rPr>
        <w:t>و براین اساس منع تردد خودرو های مدل ۱۳۸۲ به پایین در سازمان حفاظت از محیط زیست ارائه شده است. احتمال می رود در تعدادی از خودروهای تولیدی سه ماهه آخر سال ۱۳۸۶ نیز قطعه کاتالیست نصب نشده باشد.</w:t>
      </w:r>
      <w:r w:rsidRPr="000E065A">
        <w:rPr>
          <w:rFonts w:ascii="Tahoma" w:eastAsia="Times New Roman" w:hAnsi="Tahoma" w:cs="B Mitra"/>
          <w:color w:val="000000"/>
          <w:sz w:val="24"/>
          <w:szCs w:val="24"/>
          <w:rtl/>
        </w:rPr>
        <w:br/>
        <w:t>به موجب طرح جامع کاهش آلودگی هوا «آزمون صحت کاتالیست کنورتور و کربن کنیستر در معاینات فنی خودرو‌ها به منظور صدور برگه و برچسب معاینه فنی از ابتدای سال ۹۱ اجباری است».</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t>بنزین سوپر</w:t>
      </w:r>
      <w:r w:rsidRPr="00661418">
        <w:rPr>
          <w:rFonts w:ascii="Tahoma" w:eastAsia="Times New Roman" w:hAnsi="Tahoma" w:cs="B Mitra"/>
          <w:b/>
          <w:bCs/>
          <w:color w:val="000000"/>
          <w:sz w:val="24"/>
          <w:szCs w:val="24"/>
          <w:rtl/>
        </w:rPr>
        <w:br/>
      </w:r>
      <w:r w:rsidRPr="000E065A">
        <w:rPr>
          <w:rFonts w:ascii="Tahoma" w:eastAsia="Times New Roman" w:hAnsi="Tahoma" w:cs="B Mitra"/>
          <w:color w:val="000000"/>
          <w:sz w:val="24"/>
          <w:szCs w:val="24"/>
          <w:rtl/>
        </w:rPr>
        <w:t>بنزینی است که بدلیل وجود مواد افزدونی (مورد اشاره) دارای عدد اکتان بالا است.(عدد اکتان بنزین معمولی</w:t>
      </w:r>
      <w:r w:rsidR="009C7C54"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:۸۷</w:t>
      </w:r>
      <w:r w:rsidR="009C7C54"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عدد اکتان بنزین سوپر</w:t>
      </w:r>
      <w:r w:rsidR="009C7C54"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xml:space="preserve">: </w:t>
      </w:r>
      <w:r w:rsidR="009C7C54"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۹۷</w:t>
      </w:r>
      <w:r w:rsidR="009C7C54"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w:t>
      </w:r>
      <w:r w:rsidRPr="00661418">
        <w:rPr>
          <w:rFonts w:ascii="Tahoma" w:eastAsia="Times New Roman" w:hAnsi="Tahoma" w:cs="B Mitra"/>
          <w:b/>
          <w:bCs/>
          <w:color w:val="000000"/>
          <w:sz w:val="24"/>
          <w:szCs w:val="24"/>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t>بنزین الکلی (سوخت زیستی)</w:t>
      </w:r>
      <w:r w:rsidRPr="00661418">
        <w:rPr>
          <w:rFonts w:ascii="Tahoma" w:eastAsia="Times New Roman" w:hAnsi="Tahoma" w:cs="B Mitra"/>
          <w:b/>
          <w:bCs/>
          <w:color w:val="000000"/>
          <w:sz w:val="24"/>
          <w:szCs w:val="24"/>
          <w:rtl/>
        </w:rPr>
        <w:br/>
      </w:r>
      <w:r w:rsidRPr="000E065A">
        <w:rPr>
          <w:rFonts w:ascii="Tahoma" w:eastAsia="Times New Roman" w:hAnsi="Tahoma" w:cs="B Mitra"/>
          <w:color w:val="000000"/>
          <w:sz w:val="24"/>
          <w:szCs w:val="24"/>
          <w:rtl/>
        </w:rPr>
        <w:t xml:space="preserve">همانگونه که قبلاً ذکر شد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جایگزین سرب در بنزین شد چون می تواند عدد اکتان بنزین را مانند سرب بالا نگاه دارد. علاوه بر آن، این ماده اکسیژن ساز مانع از تولید منوکسید کربن در عمل احتراق شده و درنتیجه به جای آن دی اکسید کربن از اگزوز خودروها خارج می شود. اما بدلیل ریسک بالای نفوذ آن در خاک و سپس آبهای سطحی یا زیرزمینی که ممکن است درنهایت مورد مصرف کشاورزی یا </w:t>
      </w:r>
      <w:r w:rsidRPr="000E065A">
        <w:rPr>
          <w:rFonts w:ascii="Tahoma" w:eastAsia="Times New Roman" w:hAnsi="Tahoma" w:cs="B Mitra"/>
          <w:color w:val="000000"/>
          <w:sz w:val="24"/>
          <w:szCs w:val="24"/>
          <w:rtl/>
        </w:rPr>
        <w:lastRenderedPageBreak/>
        <w:t>شرب قرار گیرند و باعث آلودگی غیرقابل بازگشتی در محیط زیست گردند ، الکلهای متان و اتان (البته عمدتاً اتان) جایگزین آن در بنزین شده اند.</w:t>
      </w:r>
      <w:r w:rsidRPr="000E065A">
        <w:rPr>
          <w:rFonts w:ascii="Tahoma" w:eastAsia="Times New Roman" w:hAnsi="Tahoma" w:cs="B Mitra"/>
          <w:color w:val="000000"/>
          <w:sz w:val="24"/>
          <w:szCs w:val="24"/>
          <w:rtl/>
        </w:rPr>
        <w:br/>
        <w:t>در حال حاضر در کشورهای توسعه یافته و درحال توسعه این نوع سوختها بسرعت در حال توسعه و جایگزین شدن با سوختهای قبلی هستند و هنوز گزارش خاصی از مشکلات زیست محیطی حاصل از آنها عنوان نشده است! لذا به این سوخت ، سوخت پاک یا بنزین سبز نیز گفته می شود.</w:t>
      </w:r>
      <w:r w:rsidRPr="000E065A">
        <w:rPr>
          <w:rFonts w:ascii="Tahoma" w:eastAsia="Times New Roman" w:hAnsi="Tahoma" w:cs="B Mitra"/>
          <w:color w:val="000000"/>
          <w:sz w:val="24"/>
          <w:szCs w:val="24"/>
          <w:rtl/>
        </w:rPr>
        <w:br/>
        <w:t>متانول به جهت یکسری معایب کمتر از اتانول مورد توجه و استفاده در سوختهای بنزینی است و عمده ترین عیب در این است که متانول بصورت طبیعی رطوبت هوا را مستقیماً از اتمسفر جذب می کند. آب جذب شده متانول را در باک رقیق کرده و امکان جدایی فاز بین ترکیب متانول و بنزین را ایجاد می کند.</w:t>
      </w:r>
      <w:r w:rsidRPr="00661418">
        <w:rPr>
          <w:rFonts w:ascii="Tahoma" w:eastAsia="Times New Roman" w:hAnsi="Tahoma" w:cs="B Mitra"/>
          <w:b/>
          <w:bCs/>
          <w:color w:val="000000"/>
          <w:sz w:val="24"/>
          <w:szCs w:val="24"/>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t>ترکیبات سوختی اتانلی</w:t>
      </w:r>
      <w:r w:rsidRPr="00661418">
        <w:rPr>
          <w:rFonts w:ascii="Tahoma" w:eastAsia="Times New Roman" w:hAnsi="Tahoma" w:cs="B Mitra"/>
          <w:b/>
          <w:bCs/>
          <w:color w:val="000000"/>
          <w:sz w:val="24"/>
          <w:szCs w:val="24"/>
          <w:rtl/>
        </w:rPr>
        <w:br/>
      </w:r>
      <w:r w:rsidRPr="000E065A">
        <w:rPr>
          <w:rFonts w:ascii="Tahoma" w:eastAsia="Times New Roman" w:hAnsi="Tahoma" w:cs="B Mitra"/>
          <w:color w:val="000000"/>
          <w:sz w:val="24"/>
          <w:szCs w:val="24"/>
          <w:rtl/>
        </w:rPr>
        <w:t>امکان استفاده از اتانلهای آب دار یا بی آب برای موتورها وجود دارد که در هر دو حالت جهت عمل احتراق ، تغییرات و تنظیمات لازم بر روی موتور خودرو ضروری است.</w:t>
      </w:r>
      <w:r w:rsidRPr="000E065A">
        <w:rPr>
          <w:rFonts w:ascii="Tahoma" w:eastAsia="Times New Roman" w:hAnsi="Tahoma" w:cs="B Mitra"/>
          <w:color w:val="000000"/>
          <w:sz w:val="24"/>
          <w:szCs w:val="24"/>
          <w:rtl/>
        </w:rPr>
        <w:br/>
        <w:t>اتانل بی آب می تواند برای استفاده در موتورهای بنزینی با درصدهای مختلف بکار رود.</w:t>
      </w:r>
      <w:r w:rsidRPr="000E065A">
        <w:rPr>
          <w:rFonts w:ascii="Tahoma" w:eastAsia="Times New Roman" w:hAnsi="Tahoma" w:cs="B Mitra"/>
          <w:color w:val="000000"/>
          <w:sz w:val="24"/>
          <w:szCs w:val="24"/>
          <w:rtl/>
        </w:rPr>
        <w:br/>
        <w:t>ترکیبات سوختی اتانلی که با اعداد مختلف نماد "</w:t>
      </w:r>
      <w:r w:rsidRPr="000E065A">
        <w:rPr>
          <w:rFonts w:ascii="Tahoma" w:eastAsia="Times New Roman" w:hAnsi="Tahoma" w:cs="B Mitra"/>
          <w:color w:val="000000"/>
          <w:sz w:val="24"/>
          <w:szCs w:val="24"/>
        </w:rPr>
        <w:t>E</w:t>
      </w:r>
      <w:r w:rsidRPr="000E065A">
        <w:rPr>
          <w:rFonts w:ascii="Tahoma" w:eastAsia="Times New Roman" w:hAnsi="Tahoma" w:cs="B Mitra"/>
          <w:color w:val="000000"/>
          <w:sz w:val="24"/>
          <w:szCs w:val="24"/>
          <w:rtl/>
        </w:rPr>
        <w:t xml:space="preserve">" نشان داده می شوند بیانگر درصد حجمی اتانول در بنزین است. بعنوان مثال، </w:t>
      </w:r>
      <w:r w:rsidRPr="000E065A">
        <w:rPr>
          <w:rFonts w:ascii="Tahoma" w:eastAsia="Times New Roman" w:hAnsi="Tahoma" w:cs="B Mitra"/>
          <w:color w:val="000000"/>
          <w:sz w:val="24"/>
          <w:szCs w:val="24"/>
        </w:rPr>
        <w:t>E</w:t>
      </w:r>
      <w:r w:rsidRPr="000E065A">
        <w:rPr>
          <w:rFonts w:ascii="Tahoma" w:eastAsia="Times New Roman" w:hAnsi="Tahoma" w:cs="B Mitra"/>
          <w:color w:val="000000"/>
          <w:sz w:val="24"/>
          <w:szCs w:val="24"/>
          <w:rtl/>
        </w:rPr>
        <w:t>١٠ که نشان دهنده ١٠% اتانول بی آب و ٩٠% بنزین می باشد.</w:t>
      </w:r>
      <w:r w:rsidRPr="000E065A">
        <w:rPr>
          <w:rFonts w:ascii="Tahoma" w:eastAsia="Times New Roman" w:hAnsi="Tahoma" w:cs="B Mitra"/>
          <w:color w:val="000000"/>
          <w:sz w:val="24"/>
          <w:szCs w:val="24"/>
          <w:rtl/>
        </w:rPr>
        <w:br/>
        <w:t>سوخت مخلوط</w:t>
      </w:r>
      <w:r w:rsidR="006703B8"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xml:space="preserve"> </w:t>
      </w:r>
      <w:r w:rsidRPr="000E065A">
        <w:rPr>
          <w:rFonts w:ascii="Tahoma" w:eastAsia="Times New Roman" w:hAnsi="Tahoma" w:cs="B Mitra"/>
          <w:color w:val="000000"/>
          <w:sz w:val="24"/>
          <w:szCs w:val="24"/>
        </w:rPr>
        <w:t>E</w:t>
      </w:r>
      <w:r w:rsidRPr="000E065A">
        <w:rPr>
          <w:rFonts w:ascii="Tahoma" w:eastAsia="Times New Roman" w:hAnsi="Tahoma" w:cs="B Mitra"/>
          <w:color w:val="000000"/>
          <w:sz w:val="24"/>
          <w:szCs w:val="24"/>
          <w:rtl/>
        </w:rPr>
        <w:t>١٠ و درصد کمتر از آن، حداقل در بیش از ٢٠ کشور جهان مورد استفاده قرار می گیرد.</w:t>
      </w:r>
      <w:r w:rsidR="00D51BDC"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 xml:space="preserve">سوختهای ترکیبی </w:t>
      </w:r>
      <w:r w:rsidRPr="000E065A">
        <w:rPr>
          <w:rFonts w:ascii="Tahoma" w:eastAsia="Times New Roman" w:hAnsi="Tahoma" w:cs="B Mitra"/>
          <w:color w:val="000000"/>
          <w:sz w:val="24"/>
          <w:szCs w:val="24"/>
        </w:rPr>
        <w:t>E</w:t>
      </w:r>
      <w:r w:rsidRPr="000E065A">
        <w:rPr>
          <w:rFonts w:ascii="Tahoma" w:eastAsia="Times New Roman" w:hAnsi="Tahoma" w:cs="B Mitra"/>
          <w:color w:val="000000"/>
          <w:sz w:val="24"/>
          <w:szCs w:val="24"/>
          <w:rtl/>
        </w:rPr>
        <w:t xml:space="preserve">٢٠ تا </w:t>
      </w:r>
      <w:r w:rsidR="006703B8" w:rsidRPr="000E065A">
        <w:rPr>
          <w:rFonts w:ascii="Tahoma" w:eastAsia="Times New Roman" w:hAnsi="Tahoma" w:cs="B Mitra"/>
          <w:color w:val="000000"/>
          <w:sz w:val="24"/>
          <w:szCs w:val="24"/>
        </w:rPr>
        <w:t xml:space="preserve"> </w:t>
      </w:r>
      <w:r w:rsidRPr="000E065A">
        <w:rPr>
          <w:rFonts w:ascii="Tahoma" w:eastAsia="Times New Roman" w:hAnsi="Tahoma" w:cs="B Mitra"/>
          <w:color w:val="000000"/>
          <w:sz w:val="24"/>
          <w:szCs w:val="24"/>
        </w:rPr>
        <w:t>E</w:t>
      </w:r>
      <w:r w:rsidRPr="000E065A">
        <w:rPr>
          <w:rFonts w:ascii="Tahoma" w:eastAsia="Times New Roman" w:hAnsi="Tahoma" w:cs="B Mitra"/>
          <w:color w:val="000000"/>
          <w:sz w:val="24"/>
          <w:szCs w:val="24"/>
          <w:rtl/>
        </w:rPr>
        <w:t>٢٥ از سال ١۹۷٠ در برزیل بکار می رود</w:t>
      </w:r>
      <w:r w:rsidR="007C33FD"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w:t>
      </w:r>
      <w:r w:rsidR="006703B8" w:rsidRPr="000E065A">
        <w:rPr>
          <w:rFonts w:ascii="Tahoma" w:eastAsia="Times New Roman" w:hAnsi="Tahoma" w:cs="B Mitra"/>
          <w:color w:val="000000"/>
          <w:sz w:val="24"/>
          <w:szCs w:val="24"/>
        </w:rPr>
        <w:t xml:space="preserve"> </w:t>
      </w:r>
      <w:r w:rsidRPr="000E065A">
        <w:rPr>
          <w:rFonts w:ascii="Tahoma" w:eastAsia="Times New Roman" w:hAnsi="Tahoma" w:cs="B Mitra"/>
          <w:color w:val="000000"/>
          <w:sz w:val="24"/>
          <w:szCs w:val="24"/>
        </w:rPr>
        <w:t>E</w:t>
      </w:r>
      <w:r w:rsidR="007C33FD" w:rsidRPr="000E065A">
        <w:rPr>
          <w:rFonts w:ascii="Tahoma" w:eastAsia="Times New Roman" w:hAnsi="Tahoma" w:cs="B Mitra"/>
          <w:color w:val="000000"/>
          <w:sz w:val="24"/>
          <w:szCs w:val="24"/>
        </w:rPr>
        <w:t xml:space="preserve"> </w:t>
      </w:r>
      <w:r w:rsidRPr="000E065A">
        <w:rPr>
          <w:rFonts w:ascii="Tahoma" w:eastAsia="Times New Roman" w:hAnsi="Tahoma" w:cs="B Mitra"/>
          <w:color w:val="000000"/>
          <w:sz w:val="24"/>
          <w:szCs w:val="24"/>
          <w:rtl/>
        </w:rPr>
        <w:t>٨٥ بطور عادی در ایالات متحده و اروپا برا</w:t>
      </w:r>
      <w:r w:rsidR="00D51BDC" w:rsidRPr="000E065A">
        <w:rPr>
          <w:rFonts w:ascii="Tahoma" w:eastAsia="Times New Roman" w:hAnsi="Tahoma" w:cs="B Mitra" w:hint="cs"/>
          <w:color w:val="000000"/>
          <w:sz w:val="24"/>
          <w:szCs w:val="24"/>
          <w:rtl/>
        </w:rPr>
        <w:t>ی</w:t>
      </w:r>
      <w:r w:rsidRPr="000E065A">
        <w:rPr>
          <w:rFonts w:ascii="Tahoma" w:eastAsia="Times New Roman" w:hAnsi="Tahoma" w:cs="B Mitra"/>
          <w:color w:val="000000"/>
          <w:sz w:val="24"/>
          <w:szCs w:val="24"/>
          <w:rtl/>
        </w:rPr>
        <w:t xml:space="preserve"> خودروهایی با سوختهای قابل تغییر</w:t>
      </w:r>
      <w:r w:rsidR="006703B8"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w:t>
      </w:r>
      <w:r w:rsidRPr="000E065A">
        <w:rPr>
          <w:rFonts w:ascii="Tahoma" w:eastAsia="Times New Roman" w:hAnsi="Tahoma" w:cs="B Mitra"/>
          <w:color w:val="000000"/>
          <w:sz w:val="24"/>
          <w:szCs w:val="24"/>
        </w:rPr>
        <w:t>flexible-fuel vehicles</w:t>
      </w:r>
      <w:r w:rsidRPr="000E065A">
        <w:rPr>
          <w:rFonts w:ascii="Tahoma" w:eastAsia="Times New Roman" w:hAnsi="Tahoma" w:cs="B Mitra"/>
          <w:color w:val="000000"/>
          <w:sz w:val="24"/>
          <w:szCs w:val="24"/>
          <w:rtl/>
        </w:rPr>
        <w:t xml:space="preserve">) استفاده می شود. اتانل آبی یا </w:t>
      </w:r>
      <w:r w:rsidRPr="000E065A">
        <w:rPr>
          <w:rFonts w:ascii="Tahoma" w:eastAsia="Times New Roman" w:hAnsi="Tahoma" w:cs="B Mitra"/>
          <w:color w:val="000000"/>
          <w:sz w:val="24"/>
          <w:szCs w:val="24"/>
        </w:rPr>
        <w:t>E</w:t>
      </w:r>
      <w:r w:rsidRPr="000E065A">
        <w:rPr>
          <w:rFonts w:ascii="Tahoma" w:eastAsia="Times New Roman" w:hAnsi="Tahoma" w:cs="B Mitra"/>
          <w:color w:val="000000"/>
          <w:sz w:val="24"/>
          <w:szCs w:val="24"/>
          <w:rtl/>
        </w:rPr>
        <w:t>١٠٠ در خودروهای مصرف کننده اتانل خالص برزیلی و خ</w:t>
      </w:r>
      <w:r w:rsidR="006703B8" w:rsidRPr="000E065A">
        <w:rPr>
          <w:rFonts w:ascii="Tahoma" w:eastAsia="Times New Roman" w:hAnsi="Tahoma" w:cs="B Mitra"/>
          <w:color w:val="000000"/>
          <w:sz w:val="24"/>
          <w:szCs w:val="24"/>
          <w:rtl/>
        </w:rPr>
        <w:t>ودروهای مصرف کننده سوختهای سبک</w:t>
      </w:r>
      <w:r w:rsidR="006703B8"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قابل تغییر، استفاده می شود</w:t>
      </w:r>
      <w:r w:rsidR="007C33FD"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w:t>
      </w:r>
      <w:r w:rsidRPr="000E065A">
        <w:rPr>
          <w:rFonts w:ascii="Tahoma" w:eastAsia="Times New Roman" w:hAnsi="Tahoma" w:cs="Tahoma"/>
          <w:color w:val="000000"/>
          <w:sz w:val="24"/>
          <w:szCs w:val="24"/>
          <w:rtl/>
        </w:rPr>
        <w:t> </w:t>
      </w:r>
      <w:r w:rsidRPr="000E065A">
        <w:rPr>
          <w:rFonts w:ascii="Tahoma" w:eastAsia="Times New Roman" w:hAnsi="Tahoma" w:cs="B Mitra"/>
          <w:color w:val="000000"/>
          <w:sz w:val="24"/>
          <w:szCs w:val="24"/>
          <w:rtl/>
        </w:rPr>
        <w:t>در خودروهای معمولی و متداول کشورهای مصرف کننده این نوع سوخت، میزان اختلاط اتانل محدود به درصدهای پایین می شود چرا که اتانل ماده ای خورنده است و می تواند ب</w:t>
      </w:r>
      <w:r w:rsidR="007C33FD" w:rsidRPr="000E065A">
        <w:rPr>
          <w:rFonts w:ascii="Tahoma" w:eastAsia="Times New Roman" w:hAnsi="Tahoma" w:cs="B Mitra" w:hint="cs"/>
          <w:color w:val="000000"/>
          <w:sz w:val="24"/>
          <w:szCs w:val="24"/>
          <w:rtl/>
        </w:rPr>
        <w:t>ع</w:t>
      </w:r>
      <w:r w:rsidRPr="000E065A">
        <w:rPr>
          <w:rFonts w:ascii="Tahoma" w:eastAsia="Times New Roman" w:hAnsi="Tahoma" w:cs="B Mitra"/>
          <w:color w:val="000000"/>
          <w:sz w:val="24"/>
          <w:szCs w:val="24"/>
          <w:rtl/>
        </w:rPr>
        <w:t>ضی از قطعات موتور یا</w:t>
      </w:r>
      <w:r w:rsidRPr="00661418">
        <w:rPr>
          <w:rFonts w:ascii="Tahoma" w:eastAsia="Times New Roman" w:hAnsi="Tahoma" w:cs="B Mitra"/>
          <w:b/>
          <w:bCs/>
          <w:color w:val="000000"/>
          <w:sz w:val="24"/>
          <w:szCs w:val="24"/>
          <w:rtl/>
        </w:rPr>
        <w:t xml:space="preserve"> </w:t>
      </w:r>
      <w:r w:rsidRPr="000E065A">
        <w:rPr>
          <w:rFonts w:ascii="Tahoma" w:eastAsia="Times New Roman" w:hAnsi="Tahoma" w:cs="B Mitra"/>
          <w:color w:val="000000"/>
          <w:sz w:val="24"/>
          <w:szCs w:val="24"/>
          <w:rtl/>
        </w:rPr>
        <w:t>سیستم سوخت رسانی را از بین ببرد. لذا موتور خودوها برای داشتن ضریب تراکم بالاتر و استفاده بیشتر از ظرفیت اکسیژن دهی اتانل نسبت به موتورهایی با مصرف بنزین خالص و برای افزایش کارایی سوخت، باید تنظیم شوند</w:t>
      </w:r>
      <w:r w:rsidRPr="00661418">
        <w:rPr>
          <w:rFonts w:ascii="Tahoma" w:eastAsia="Times New Roman" w:hAnsi="Tahoma" w:cs="B Mitra"/>
          <w:b/>
          <w:bCs/>
          <w:color w:val="000000"/>
          <w:sz w:val="24"/>
          <w:szCs w:val="24"/>
          <w:rtl/>
        </w:rPr>
        <w:t xml:space="preserve">. </w:t>
      </w:r>
      <w:r w:rsidRPr="00661418">
        <w:rPr>
          <w:rFonts w:ascii="Tahoma" w:eastAsia="Times New Roman" w:hAnsi="Tahoma" w:cs="B Mitra"/>
          <w:b/>
          <w:bCs/>
          <w:color w:val="000000"/>
          <w:sz w:val="24"/>
          <w:szCs w:val="24"/>
          <w:rtl/>
        </w:rPr>
        <w:br/>
        <w:t>معایب سوختهای اتانلی</w:t>
      </w:r>
      <w:r w:rsidRPr="00661418">
        <w:rPr>
          <w:rFonts w:ascii="Tahoma" w:eastAsia="Times New Roman" w:hAnsi="Tahoma" w:cs="B Mitra"/>
          <w:b/>
          <w:bCs/>
          <w:color w:val="000000"/>
          <w:sz w:val="24"/>
          <w:szCs w:val="24"/>
          <w:rtl/>
        </w:rPr>
        <w:br/>
      </w:r>
      <w:r w:rsidRPr="000E065A">
        <w:rPr>
          <w:rFonts w:ascii="Tahoma" w:eastAsia="Times New Roman" w:hAnsi="Tahoma" w:cs="B Mitra"/>
          <w:color w:val="000000"/>
          <w:sz w:val="24"/>
          <w:szCs w:val="24"/>
          <w:rtl/>
        </w:rPr>
        <w:t>درصورت عدم سازگاری جنس قطعات خودرو با اتانل ترکیبی سوخت، این ماده باعث خورندگی و از بین رفتن اجزاء موتور می شود و همانگونه که اشاره شد، جهت جلوگیری از چنین مشکلی حتماً تغییرات و سازگاری لازم موتور خوردوهای بنزین سوز با س</w:t>
      </w:r>
      <w:r w:rsidR="002A05E2" w:rsidRPr="000E065A">
        <w:rPr>
          <w:rFonts w:ascii="Tahoma" w:eastAsia="Times New Roman" w:hAnsi="Tahoma" w:cs="B Mitra"/>
          <w:color w:val="000000"/>
          <w:sz w:val="24"/>
          <w:szCs w:val="24"/>
          <w:rtl/>
        </w:rPr>
        <w:t>وخت های اتانلی باید انجام گیرد.</w:t>
      </w:r>
      <w:r w:rsidR="002A05E2" w:rsidRPr="00661418">
        <w:rPr>
          <w:rFonts w:ascii="Tahoma" w:eastAsia="Times New Roman" w:hAnsi="Tahoma" w:cs="B Mitra" w:hint="cs"/>
          <w:b/>
          <w:bCs/>
          <w:color w:val="000000"/>
          <w:sz w:val="24"/>
          <w:szCs w:val="24"/>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t>جایگاه سوختهای زیستی(اتانلی) در ایران</w:t>
      </w:r>
      <w:r w:rsidRPr="00661418">
        <w:rPr>
          <w:rFonts w:ascii="Tahoma" w:eastAsia="Times New Roman" w:hAnsi="Tahoma" w:cs="B Mitra"/>
          <w:b/>
          <w:bCs/>
          <w:color w:val="000000"/>
          <w:sz w:val="24"/>
          <w:szCs w:val="24"/>
          <w:rtl/>
        </w:rPr>
        <w:br/>
      </w:r>
      <w:r w:rsidRPr="000E065A">
        <w:rPr>
          <w:rFonts w:ascii="Tahoma" w:eastAsia="Times New Roman" w:hAnsi="Tahoma" w:cs="B Mitra"/>
          <w:color w:val="000000"/>
          <w:sz w:val="24"/>
          <w:szCs w:val="24"/>
          <w:rtl/>
        </w:rPr>
        <w:t xml:space="preserve">با توجه به آلایندگی های زیست محیطی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 در برنامه چهارم توسعه برنامه ریزی های کلانی برای حذف این ماده آلاینده ی شیمیایی از ترکیب بنزین خودروها پیش بینی شده بود تا با تولید اتانول سوختی، این سوخت گیاهی جانشین </w:t>
      </w:r>
      <w:r w:rsidRPr="000E065A">
        <w:rPr>
          <w:rFonts w:ascii="Tahoma" w:eastAsia="Times New Roman" w:hAnsi="Tahoma" w:cs="B Mitra"/>
          <w:color w:val="000000"/>
          <w:sz w:val="24"/>
          <w:szCs w:val="24"/>
        </w:rPr>
        <w:t>MTBE</w:t>
      </w:r>
      <w:r w:rsidRPr="000E065A">
        <w:rPr>
          <w:rFonts w:ascii="Tahoma" w:eastAsia="Times New Roman" w:hAnsi="Tahoma" w:cs="B Mitra"/>
          <w:color w:val="000000"/>
          <w:sz w:val="24"/>
          <w:szCs w:val="24"/>
          <w:rtl/>
        </w:rPr>
        <w:t xml:space="preserve"> شود. مزیت اجرای این طرح استفاده از پسماند زمین های زیر کشت نیشکر استان خوزستان جهت تبدیل آنها به اتانول سوختی بود که درنظر بود بتدریج در جایگاههای سوخت سراسر کشور عرضه شود.</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p>
    <w:p w:rsidR="000B5510" w:rsidRPr="00661418" w:rsidRDefault="000B5510" w:rsidP="004F4EFA">
      <w:pPr>
        <w:shd w:val="clear" w:color="auto" w:fill="FFFFFF"/>
        <w:spacing w:before="100" w:beforeAutospacing="1" w:after="100" w:afterAutospacing="1"/>
        <w:rPr>
          <w:rFonts w:ascii="Tahoma" w:eastAsia="Times New Roman" w:hAnsi="Tahoma" w:cs="B Mitra"/>
          <w:b/>
          <w:bCs/>
          <w:color w:val="000000"/>
          <w:sz w:val="24"/>
          <w:szCs w:val="24"/>
          <w:rtl/>
        </w:rPr>
      </w:pPr>
      <w:r w:rsidRPr="00661418">
        <w:rPr>
          <w:rFonts w:ascii="Tahoma" w:eastAsia="Times New Roman" w:hAnsi="Tahoma" w:cs="B Mitra"/>
          <w:b/>
          <w:bCs/>
          <w:color w:val="000000"/>
          <w:sz w:val="24"/>
          <w:szCs w:val="24"/>
          <w:rtl/>
        </w:rPr>
        <w:lastRenderedPageBreak/>
        <w:t>گوگرد</w:t>
      </w:r>
      <w:r w:rsidRPr="00661418">
        <w:rPr>
          <w:rFonts w:ascii="Tahoma" w:eastAsia="Times New Roman" w:hAnsi="Tahoma" w:cs="B Mitra"/>
          <w:b/>
          <w:bCs/>
          <w:color w:val="000000"/>
          <w:sz w:val="24"/>
          <w:szCs w:val="24"/>
          <w:rtl/>
        </w:rPr>
        <w:br/>
      </w:r>
      <w:r w:rsidRPr="000E065A">
        <w:rPr>
          <w:rFonts w:ascii="Tahoma" w:eastAsia="Times New Roman" w:hAnsi="Tahoma" w:cs="B Mitra"/>
          <w:color w:val="000000"/>
          <w:sz w:val="24"/>
          <w:szCs w:val="24"/>
          <w:rtl/>
        </w:rPr>
        <w:t>گوگرد جزء ترکیبات مواد افزودنی در بنزین و تغییردهنده عدد اکتان نیست ولی به جهت اهمیت اثر و نوع آلودگی حاصل از آن، اشاره ای کوتاه و لازم به این ماده خاص می ش</w:t>
      </w:r>
      <w:r w:rsidR="00C6016E" w:rsidRPr="000E065A">
        <w:rPr>
          <w:rFonts w:ascii="Tahoma" w:eastAsia="Times New Roman" w:hAnsi="Tahoma" w:cs="B Mitra"/>
          <w:color w:val="000000"/>
          <w:sz w:val="24"/>
          <w:szCs w:val="24"/>
          <w:rtl/>
        </w:rPr>
        <w:t>ود:</w:t>
      </w:r>
      <w:r w:rsidR="00C6016E" w:rsidRPr="000E065A">
        <w:rPr>
          <w:rFonts w:ascii="Tahoma" w:eastAsia="Times New Roman" w:hAnsi="Tahoma" w:cs="B Mitra"/>
          <w:color w:val="000000"/>
          <w:sz w:val="24"/>
          <w:szCs w:val="24"/>
          <w:rtl/>
        </w:rPr>
        <w:br/>
        <w:t>گوگرد در نفت خام وجود دارد</w:t>
      </w:r>
      <w:r w:rsidR="00C6016E"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لذا در تولید فراورده های نفتی مانند بنزین بسته به نوع و نحوه پالایش نفت، گوگرد می تواند از بنزین حذف شده و یا درصدی در آن باقی بماند. وجود گوگرد در بنزین(و البته در گازوئیل) باعث می شود که در اثر احتراق سوخت در موتور، دی اکسید گوگرد تولید و از اگزوز خود</w:t>
      </w:r>
      <w:r w:rsidR="004F4EFA">
        <w:rPr>
          <w:rFonts w:ascii="Tahoma" w:eastAsia="Times New Roman" w:hAnsi="Tahoma" w:cs="B Mitra" w:hint="cs"/>
          <w:color w:val="000000"/>
          <w:sz w:val="24"/>
          <w:szCs w:val="24"/>
          <w:rtl/>
        </w:rPr>
        <w:t>رو</w:t>
      </w:r>
      <w:r w:rsidRPr="000E065A">
        <w:rPr>
          <w:rFonts w:ascii="Tahoma" w:eastAsia="Times New Roman" w:hAnsi="Tahoma" w:cs="B Mitra"/>
          <w:color w:val="000000"/>
          <w:sz w:val="24"/>
          <w:szCs w:val="24"/>
          <w:rtl/>
        </w:rPr>
        <w:t xml:space="preserve"> خارج گردد.</w:t>
      </w:r>
      <w:r w:rsidRPr="000E065A">
        <w:rPr>
          <w:rFonts w:ascii="Tahoma" w:eastAsia="Times New Roman" w:hAnsi="Tahoma" w:cs="B Mitra"/>
          <w:color w:val="000000"/>
          <w:sz w:val="24"/>
          <w:szCs w:val="24"/>
          <w:rtl/>
        </w:rPr>
        <w:br/>
        <w:t>دی اکسید گوگرد روی سطح فلز جذب می شود،</w:t>
      </w:r>
      <w:r w:rsidR="00C6016E" w:rsidRPr="000E065A">
        <w:rPr>
          <w:rFonts w:ascii="Tahoma" w:eastAsia="Times New Roman" w:hAnsi="Tahoma" w:cs="B Mitra" w:hint="cs"/>
          <w:color w:val="000000"/>
          <w:sz w:val="24"/>
          <w:szCs w:val="24"/>
          <w:rtl/>
        </w:rPr>
        <w:t xml:space="preserve"> </w:t>
      </w:r>
      <w:r w:rsidRPr="000E065A">
        <w:rPr>
          <w:rFonts w:ascii="Tahoma" w:eastAsia="Times New Roman" w:hAnsi="Tahoma" w:cs="B Mitra"/>
          <w:color w:val="000000"/>
          <w:sz w:val="24"/>
          <w:szCs w:val="24"/>
          <w:rtl/>
        </w:rPr>
        <w:t>دارای حلالیت بالایی در آّب است و با حضور یک لایه سطحی رطوبت در سطح فلز، تشکیل اسید سولفوریک می دهد که این اسید عامل اصلی خوردگی ناشی از اکسید گوگرد است.</w:t>
      </w:r>
      <w:r w:rsidRPr="000E065A">
        <w:rPr>
          <w:rFonts w:ascii="Tahoma" w:eastAsia="Times New Roman" w:hAnsi="Tahoma" w:cs="B Mitra"/>
          <w:color w:val="000000"/>
          <w:sz w:val="24"/>
          <w:szCs w:val="24"/>
          <w:rtl/>
        </w:rPr>
        <w:br/>
        <w:t>دی اکسید گوگرد همچنین اثرات زیانباری بر سلامت انسان ها دارد. در ۴٠ سال گذشته با علم به این خطرات و بدلیل کنترل های ممکن و بهینه کردن سوخت مصرفی میزان دی اکسید گوگرد در کشورهای اروپایی علی رغم افزایش تعداد وسایل نقلیه بطور محسوسی کاهش یافته است.</w:t>
      </w:r>
    </w:p>
    <w:p w:rsidR="00054FEB" w:rsidRPr="00661418" w:rsidRDefault="00054FEB" w:rsidP="00831289">
      <w:pPr>
        <w:rPr>
          <w:rFonts w:cs="B Mitra"/>
          <w:b/>
          <w:bCs/>
          <w:sz w:val="24"/>
          <w:szCs w:val="24"/>
        </w:rPr>
      </w:pPr>
    </w:p>
    <w:sectPr w:rsidR="00054FEB" w:rsidRPr="00661418" w:rsidSect="000453A5">
      <w:footerReference w:type="default" r:id="rId1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F32" w:rsidRDefault="00644F32" w:rsidP="000453A5">
      <w:pPr>
        <w:spacing w:after="0" w:line="240" w:lineRule="auto"/>
      </w:pPr>
      <w:r>
        <w:separator/>
      </w:r>
    </w:p>
  </w:endnote>
  <w:endnote w:type="continuationSeparator" w:id="1">
    <w:p w:rsidR="00644F32" w:rsidRDefault="00644F32" w:rsidP="000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Bold">
    <w:charset w:val="00"/>
    <w:family w:val="auto"/>
    <w:pitch w:val="default"/>
    <w:sig w:usb0="00000000" w:usb1="00000000" w:usb2="00000000" w:usb3="00000000" w:csb0="0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56847"/>
      <w:docPartObj>
        <w:docPartGallery w:val="Page Numbers (Bottom of Page)"/>
        <w:docPartUnique/>
      </w:docPartObj>
    </w:sdtPr>
    <w:sdtEndPr>
      <w:rPr>
        <w:rFonts w:asciiTheme="majorHAnsi" w:hAnsiTheme="majorHAnsi"/>
        <w:color w:val="4F81BD" w:themeColor="accent1"/>
        <w:sz w:val="40"/>
        <w:szCs w:val="40"/>
      </w:rPr>
    </w:sdtEndPr>
    <w:sdtContent>
      <w:p w:rsidR="000453A5" w:rsidRDefault="00301C9D" w:rsidP="000453A5">
        <w:pPr>
          <w:pStyle w:val="Footer"/>
          <w:shd w:val="clear" w:color="auto" w:fill="FFFFFF" w:themeFill="background1"/>
          <w:jc w:val="center"/>
          <w:rPr>
            <w:rFonts w:asciiTheme="majorHAnsi" w:hAnsiTheme="majorHAnsi"/>
            <w:color w:val="4F81BD" w:themeColor="accent1"/>
            <w:sz w:val="40"/>
            <w:szCs w:val="40"/>
          </w:rPr>
        </w:pPr>
        <w:fldSimple w:instr=" PAGE   \* MERGEFORMAT ">
          <w:r w:rsidR="004F4EFA" w:rsidRPr="004F4EFA">
            <w:rPr>
              <w:rFonts w:asciiTheme="majorHAnsi" w:hAnsiTheme="majorHAnsi"/>
              <w:noProof/>
              <w:sz w:val="40"/>
              <w:szCs w:val="40"/>
              <w:rtl/>
            </w:rPr>
            <w:t>8</w:t>
          </w:r>
        </w:fldSimple>
      </w:p>
    </w:sdtContent>
  </w:sdt>
  <w:p w:rsidR="000453A5" w:rsidRDefault="00045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F32" w:rsidRDefault="00644F32" w:rsidP="000453A5">
      <w:pPr>
        <w:spacing w:after="0" w:line="240" w:lineRule="auto"/>
      </w:pPr>
      <w:r>
        <w:separator/>
      </w:r>
    </w:p>
  </w:footnote>
  <w:footnote w:type="continuationSeparator" w:id="1">
    <w:p w:rsidR="00644F32" w:rsidRDefault="00644F32" w:rsidP="000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36FB77AE"/>
    <w:multiLevelType w:val="multilevel"/>
    <w:tmpl w:val="264C7B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5510"/>
    <w:rsid w:val="000239DA"/>
    <w:rsid w:val="000453A5"/>
    <w:rsid w:val="00054FEB"/>
    <w:rsid w:val="00076B0A"/>
    <w:rsid w:val="000B2E79"/>
    <w:rsid w:val="000B5510"/>
    <w:rsid w:val="000C1BE0"/>
    <w:rsid w:val="000E065A"/>
    <w:rsid w:val="001057FA"/>
    <w:rsid w:val="00132960"/>
    <w:rsid w:val="001A1909"/>
    <w:rsid w:val="002A05E2"/>
    <w:rsid w:val="00301C9D"/>
    <w:rsid w:val="003203A6"/>
    <w:rsid w:val="00323814"/>
    <w:rsid w:val="00343B57"/>
    <w:rsid w:val="003B34E6"/>
    <w:rsid w:val="003C2E6F"/>
    <w:rsid w:val="004B53E5"/>
    <w:rsid w:val="004F4EFA"/>
    <w:rsid w:val="0051352B"/>
    <w:rsid w:val="00576A04"/>
    <w:rsid w:val="005D21F1"/>
    <w:rsid w:val="00644F32"/>
    <w:rsid w:val="00661418"/>
    <w:rsid w:val="006703B8"/>
    <w:rsid w:val="006C191A"/>
    <w:rsid w:val="006D611E"/>
    <w:rsid w:val="006D7C6B"/>
    <w:rsid w:val="00757132"/>
    <w:rsid w:val="007655E0"/>
    <w:rsid w:val="007C33FD"/>
    <w:rsid w:val="007F3135"/>
    <w:rsid w:val="007F4412"/>
    <w:rsid w:val="00831289"/>
    <w:rsid w:val="008451E8"/>
    <w:rsid w:val="008E5DE1"/>
    <w:rsid w:val="008F5A8C"/>
    <w:rsid w:val="00905A3F"/>
    <w:rsid w:val="0092574F"/>
    <w:rsid w:val="009C7C54"/>
    <w:rsid w:val="00A00BA5"/>
    <w:rsid w:val="00A039BC"/>
    <w:rsid w:val="00A15D3D"/>
    <w:rsid w:val="00A22941"/>
    <w:rsid w:val="00C6016E"/>
    <w:rsid w:val="00C6598D"/>
    <w:rsid w:val="00C942FE"/>
    <w:rsid w:val="00CF6C69"/>
    <w:rsid w:val="00D15257"/>
    <w:rsid w:val="00D23B79"/>
    <w:rsid w:val="00D51BDC"/>
    <w:rsid w:val="00DA036D"/>
    <w:rsid w:val="00DC6F97"/>
    <w:rsid w:val="00DE2F44"/>
    <w:rsid w:val="00DE4B2F"/>
    <w:rsid w:val="00E233C6"/>
    <w:rsid w:val="00E53DB9"/>
    <w:rsid w:val="00E64502"/>
    <w:rsid w:val="00E66285"/>
    <w:rsid w:val="00F56474"/>
    <w:rsid w:val="00F630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5510"/>
    <w:rPr>
      <w:b/>
      <w:bCs/>
    </w:rPr>
  </w:style>
  <w:style w:type="paragraph" w:styleId="NormalWeb">
    <w:name w:val="Normal (Web)"/>
    <w:basedOn w:val="Normal"/>
    <w:uiPriority w:val="99"/>
    <w:semiHidden/>
    <w:unhideWhenUsed/>
    <w:rsid w:val="000B5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4">
    <w:name w:val="content4"/>
    <w:basedOn w:val="DefaultParagraphFont"/>
    <w:rsid w:val="000B5510"/>
    <w:rPr>
      <w:rFonts w:ascii="Tahoma" w:hAnsi="Tahoma" w:cs="Tahoma" w:hint="default"/>
      <w:i w:val="0"/>
      <w:iCs w:val="0"/>
      <w:strike w:val="0"/>
      <w:dstrike w:val="0"/>
      <w:color w:val="000000"/>
      <w:sz w:val="17"/>
      <w:szCs w:val="17"/>
      <w:u w:val="none"/>
      <w:effect w:val="none"/>
    </w:rPr>
  </w:style>
  <w:style w:type="paragraph" w:styleId="BalloonText">
    <w:name w:val="Balloon Text"/>
    <w:basedOn w:val="Normal"/>
    <w:link w:val="BalloonTextChar"/>
    <w:uiPriority w:val="99"/>
    <w:semiHidden/>
    <w:unhideWhenUsed/>
    <w:rsid w:val="000B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10"/>
    <w:rPr>
      <w:rFonts w:ascii="Tahoma" w:hAnsi="Tahoma" w:cs="Tahoma"/>
      <w:sz w:val="16"/>
      <w:szCs w:val="16"/>
    </w:rPr>
  </w:style>
  <w:style w:type="character" w:customStyle="1" w:styleId="head11">
    <w:name w:val="head11"/>
    <w:basedOn w:val="DefaultParagraphFont"/>
    <w:rsid w:val="000B5510"/>
    <w:rPr>
      <w:rFonts w:ascii="NazaninBold" w:hAnsi="NazaninBold" w:hint="default"/>
      <w:b w:val="0"/>
      <w:bCs w:val="0"/>
      <w:i w:val="0"/>
      <w:iCs w:val="0"/>
      <w:smallCaps w:val="0"/>
      <w:strike w:val="0"/>
      <w:dstrike w:val="0"/>
      <w:color w:val="111111"/>
      <w:sz w:val="26"/>
      <w:szCs w:val="26"/>
      <w:u w:val="none"/>
      <w:effect w:val="none"/>
    </w:rPr>
  </w:style>
  <w:style w:type="paragraph" w:styleId="Header">
    <w:name w:val="header"/>
    <w:basedOn w:val="Normal"/>
    <w:link w:val="HeaderChar"/>
    <w:uiPriority w:val="99"/>
    <w:semiHidden/>
    <w:unhideWhenUsed/>
    <w:rsid w:val="000453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53A5"/>
  </w:style>
  <w:style w:type="paragraph" w:styleId="Footer">
    <w:name w:val="footer"/>
    <w:basedOn w:val="Normal"/>
    <w:link w:val="FooterChar"/>
    <w:uiPriority w:val="99"/>
    <w:unhideWhenUsed/>
    <w:rsid w:val="0004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3A5"/>
  </w:style>
</w:styles>
</file>

<file path=word/webSettings.xml><?xml version="1.0" encoding="utf-8"?>
<w:webSettings xmlns:r="http://schemas.openxmlformats.org/officeDocument/2006/relationships" xmlns:w="http://schemas.openxmlformats.org/wordprocessingml/2006/main">
  <w:divs>
    <w:div w:id="1662388157">
      <w:bodyDiv w:val="1"/>
      <w:marLeft w:val="0"/>
      <w:marRight w:val="0"/>
      <w:marTop w:val="0"/>
      <w:marBottom w:val="0"/>
      <w:divBdr>
        <w:top w:val="none" w:sz="0" w:space="0" w:color="auto"/>
        <w:left w:val="none" w:sz="0" w:space="0" w:color="auto"/>
        <w:bottom w:val="none" w:sz="0" w:space="0" w:color="auto"/>
        <w:right w:val="none" w:sz="0" w:space="0" w:color="auto"/>
      </w:divBdr>
      <w:divsChild>
        <w:div w:id="96340521">
          <w:marLeft w:val="0"/>
          <w:marRight w:val="0"/>
          <w:marTop w:val="0"/>
          <w:marBottom w:val="0"/>
          <w:divBdr>
            <w:top w:val="none" w:sz="0" w:space="0" w:color="auto"/>
            <w:left w:val="none" w:sz="0" w:space="0" w:color="auto"/>
            <w:bottom w:val="none" w:sz="0" w:space="0" w:color="auto"/>
            <w:right w:val="none" w:sz="0" w:space="0" w:color="auto"/>
          </w:divBdr>
          <w:divsChild>
            <w:div w:id="310059024">
              <w:marLeft w:val="0"/>
              <w:marRight w:val="0"/>
              <w:marTop w:val="0"/>
              <w:marBottom w:val="0"/>
              <w:divBdr>
                <w:top w:val="none" w:sz="0" w:space="0" w:color="auto"/>
                <w:left w:val="none" w:sz="0" w:space="0" w:color="auto"/>
                <w:bottom w:val="none" w:sz="0" w:space="0" w:color="auto"/>
                <w:right w:val="none" w:sz="0" w:space="0" w:color="auto"/>
              </w:divBdr>
              <w:divsChild>
                <w:div w:id="597836982">
                  <w:marLeft w:val="0"/>
                  <w:marRight w:val="0"/>
                  <w:marTop w:val="0"/>
                  <w:marBottom w:val="0"/>
                  <w:divBdr>
                    <w:top w:val="none" w:sz="0" w:space="0" w:color="auto"/>
                    <w:left w:val="none" w:sz="0" w:space="0" w:color="auto"/>
                    <w:bottom w:val="none" w:sz="0" w:space="0" w:color="auto"/>
                    <w:right w:val="none" w:sz="0" w:space="0" w:color="auto"/>
                  </w:divBdr>
                  <w:divsChild>
                    <w:div w:id="2030452231">
                      <w:marLeft w:val="0"/>
                      <w:marRight w:val="0"/>
                      <w:marTop w:val="0"/>
                      <w:marBottom w:val="0"/>
                      <w:divBdr>
                        <w:top w:val="none" w:sz="0" w:space="0" w:color="auto"/>
                        <w:left w:val="none" w:sz="0" w:space="0" w:color="auto"/>
                        <w:bottom w:val="none" w:sz="0" w:space="0" w:color="auto"/>
                        <w:right w:val="none" w:sz="0" w:space="0" w:color="auto"/>
                      </w:divBdr>
                      <w:divsChild>
                        <w:div w:id="649678643">
                          <w:marLeft w:val="0"/>
                          <w:marRight w:val="3300"/>
                          <w:marTop w:val="0"/>
                          <w:marBottom w:val="0"/>
                          <w:divBdr>
                            <w:top w:val="none" w:sz="0" w:space="0" w:color="auto"/>
                            <w:left w:val="none" w:sz="0" w:space="0" w:color="auto"/>
                            <w:bottom w:val="none" w:sz="0" w:space="0" w:color="auto"/>
                            <w:right w:val="none" w:sz="0" w:space="0" w:color="auto"/>
                          </w:divBdr>
                          <w:divsChild>
                            <w:div w:id="411127561">
                              <w:marLeft w:val="0"/>
                              <w:marRight w:val="0"/>
                              <w:marTop w:val="0"/>
                              <w:marBottom w:val="0"/>
                              <w:divBdr>
                                <w:top w:val="none" w:sz="0" w:space="0" w:color="auto"/>
                                <w:left w:val="none" w:sz="0" w:space="0" w:color="auto"/>
                                <w:bottom w:val="none" w:sz="0" w:space="0" w:color="auto"/>
                                <w:right w:val="none" w:sz="0" w:space="0" w:color="auto"/>
                              </w:divBdr>
                              <w:divsChild>
                                <w:div w:id="83845721">
                                  <w:marLeft w:val="0"/>
                                  <w:marRight w:val="0"/>
                                  <w:marTop w:val="0"/>
                                  <w:marBottom w:val="0"/>
                                  <w:divBdr>
                                    <w:top w:val="none" w:sz="0" w:space="0" w:color="auto"/>
                                    <w:left w:val="none" w:sz="0" w:space="0" w:color="auto"/>
                                    <w:bottom w:val="none" w:sz="0" w:space="0" w:color="auto"/>
                                    <w:right w:val="none" w:sz="0" w:space="0" w:color="auto"/>
                                  </w:divBdr>
                                  <w:divsChild>
                                    <w:div w:id="1381780268">
                                      <w:marLeft w:val="0"/>
                                      <w:marRight w:val="0"/>
                                      <w:marTop w:val="0"/>
                                      <w:marBottom w:val="150"/>
                                      <w:divBdr>
                                        <w:top w:val="none" w:sz="0" w:space="0" w:color="auto"/>
                                        <w:left w:val="none" w:sz="0" w:space="0" w:color="auto"/>
                                        <w:bottom w:val="none" w:sz="0" w:space="0" w:color="auto"/>
                                        <w:right w:val="none" w:sz="0" w:space="0" w:color="auto"/>
                                      </w:divBdr>
                                      <w:divsChild>
                                        <w:div w:id="2092894945">
                                          <w:marLeft w:val="0"/>
                                          <w:marRight w:val="0"/>
                                          <w:marTop w:val="0"/>
                                          <w:marBottom w:val="0"/>
                                          <w:divBdr>
                                            <w:top w:val="none" w:sz="0" w:space="0" w:color="auto"/>
                                            <w:left w:val="none" w:sz="0" w:space="0" w:color="auto"/>
                                            <w:bottom w:val="none" w:sz="0" w:space="0" w:color="auto"/>
                                            <w:right w:val="none" w:sz="0" w:space="0" w:color="auto"/>
                                          </w:divBdr>
                                          <w:divsChild>
                                            <w:div w:id="157886593">
                                              <w:marLeft w:val="0"/>
                                              <w:marRight w:val="0"/>
                                              <w:marTop w:val="0"/>
                                              <w:marBottom w:val="0"/>
                                              <w:divBdr>
                                                <w:top w:val="single" w:sz="6" w:space="8" w:color="395598"/>
                                                <w:left w:val="single" w:sz="6" w:space="8" w:color="E6E6E6"/>
                                                <w:bottom w:val="single" w:sz="6" w:space="8" w:color="E6E6E6"/>
                                                <w:right w:val="single" w:sz="6" w:space="8" w:color="E6E6E6"/>
                                              </w:divBdr>
                                              <w:divsChild>
                                                <w:div w:id="1773041919">
                                                  <w:marLeft w:val="0"/>
                                                  <w:marRight w:val="0"/>
                                                  <w:marTop w:val="0"/>
                                                  <w:marBottom w:val="0"/>
                                                  <w:divBdr>
                                                    <w:top w:val="none" w:sz="0" w:space="0" w:color="auto"/>
                                                    <w:left w:val="none" w:sz="0" w:space="0" w:color="auto"/>
                                                    <w:bottom w:val="none" w:sz="0" w:space="0" w:color="auto"/>
                                                    <w:right w:val="none" w:sz="0" w:space="0" w:color="auto"/>
                                                  </w:divBdr>
                                                  <w:divsChild>
                                                    <w:div w:id="1676299906">
                                                      <w:marLeft w:val="0"/>
                                                      <w:marRight w:val="0"/>
                                                      <w:marTop w:val="0"/>
                                                      <w:marBottom w:val="0"/>
                                                      <w:divBdr>
                                                        <w:top w:val="none" w:sz="0" w:space="0" w:color="auto"/>
                                                        <w:left w:val="none" w:sz="0" w:space="0" w:color="auto"/>
                                                        <w:bottom w:val="none" w:sz="0" w:space="0" w:color="auto"/>
                                                        <w:right w:val="none" w:sz="0" w:space="0" w:color="auto"/>
                                                      </w:divBdr>
                                                      <w:divsChild>
                                                        <w:div w:id="1535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jamshidi</dc:creator>
  <cp:lastModifiedBy>jamshidi</cp:lastModifiedBy>
  <cp:revision>45</cp:revision>
  <cp:lastPrinted>2015-02-24T05:55:00Z</cp:lastPrinted>
  <dcterms:created xsi:type="dcterms:W3CDTF">2015-02-21T08:27:00Z</dcterms:created>
  <dcterms:modified xsi:type="dcterms:W3CDTF">2015-02-24T06:36:00Z</dcterms:modified>
</cp:coreProperties>
</file>